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1DA" w:rsidRDefault="000371DA" w:rsidP="00011922">
      <w:pPr>
        <w:pStyle w:val="Heading1"/>
      </w:pPr>
      <w:smartTag w:uri="urn:schemas-microsoft-com:office:smarttags" w:element="PlaceName">
        <w:smartTag w:uri="urn:schemas-microsoft-com:office:smarttags" w:element="place">
          <w:r>
            <w:t>Hamilton-Wenham</w:t>
          </w:r>
        </w:smartTag>
        <w:r>
          <w:t xml:space="preserve"> </w:t>
        </w:r>
        <w:smartTag w:uri="urn:schemas-microsoft-com:office:smarttags" w:element="PlaceName">
          <w:r>
            <w:t>Regional</w:t>
          </w:r>
        </w:smartTag>
        <w:r>
          <w:t xml:space="preserve"> </w:t>
        </w:r>
        <w:smartTag w:uri="urn:schemas-microsoft-com:office:smarttags" w:element="PlaceName">
          <w:smartTag w:uri="urn:schemas-microsoft-com:office:smarttags" w:element="PlaceType">
            <w:r>
              <w:t>School District</w:t>
            </w:r>
          </w:smartTag>
        </w:smartTag>
      </w:smartTag>
    </w:p>
    <w:p w:rsidR="000371DA" w:rsidRDefault="000371DA" w:rsidP="00011922">
      <w:pPr>
        <w:pStyle w:val="Heading1"/>
      </w:pPr>
      <w:r>
        <w:t>HWRHS Common Core Standards &lt;</w:t>
      </w:r>
      <w:proofErr w:type="spellStart"/>
      <w:r>
        <w:t>Precalculus</w:t>
      </w:r>
      <w:proofErr w:type="spellEnd"/>
      <w:r>
        <w:t xml:space="preserve"> A1&gt;</w:t>
      </w:r>
    </w:p>
    <w:p w:rsidR="000371DA" w:rsidRDefault="000371DA" w:rsidP="00011922"/>
    <w:p w:rsidR="000371DA" w:rsidRDefault="000371DA" w:rsidP="00011922">
      <w:pPr>
        <w:pStyle w:val="Heading2"/>
      </w:pPr>
      <w:r>
        <w:t>&lt;Subject&gt; Units</w:t>
      </w:r>
    </w:p>
    <w:p w:rsidR="000371DA" w:rsidRDefault="000371DA" w:rsidP="00011922">
      <w:pPr>
        <w:spacing w:line="240" w:lineRule="auto"/>
      </w:pPr>
      <w:r>
        <w:t>Unit 1 – Triangle Trigonometry with Vectors (Chapters 9 and 12)</w:t>
      </w:r>
    </w:p>
    <w:p w:rsidR="000371DA" w:rsidRDefault="000371DA" w:rsidP="00011922">
      <w:pPr>
        <w:spacing w:line="240" w:lineRule="auto"/>
      </w:pPr>
      <w:r>
        <w:t>Unit 2 – Trigonometric Functions (Chapter 7)</w:t>
      </w:r>
    </w:p>
    <w:p w:rsidR="000371DA" w:rsidRDefault="000371DA" w:rsidP="00011922">
      <w:pPr>
        <w:spacing w:line="240" w:lineRule="auto"/>
      </w:pPr>
      <w:r>
        <w:t>Unit 3 – Trigonometric Equations and Applications (Chapter 8)</w:t>
      </w:r>
    </w:p>
    <w:p w:rsidR="000371DA" w:rsidRDefault="000371DA" w:rsidP="00011922">
      <w:pPr>
        <w:spacing w:line="240" w:lineRule="auto"/>
      </w:pPr>
      <w:r>
        <w:t>Unit 4 – Trigonometric Addition Formulas (Chapter 10)</w:t>
      </w:r>
    </w:p>
    <w:p w:rsidR="000371DA" w:rsidRDefault="000371DA" w:rsidP="00011922">
      <w:pPr>
        <w:spacing w:line="240" w:lineRule="auto"/>
      </w:pPr>
      <w:r>
        <w:t>Unit 5 – Polar Coordinates and Complex Numbers (Chapter 11)</w:t>
      </w:r>
    </w:p>
    <w:p w:rsidR="000371DA" w:rsidRDefault="000371DA" w:rsidP="00011922">
      <w:pPr>
        <w:spacing w:line="240" w:lineRule="auto"/>
      </w:pPr>
      <w:r>
        <w:t>Unit 6 – Exponents and Logarithms (Chapter 5)</w:t>
      </w:r>
    </w:p>
    <w:p w:rsidR="000371DA" w:rsidRDefault="000371DA" w:rsidP="00011922">
      <w:pPr>
        <w:spacing w:line="240" w:lineRule="auto"/>
      </w:pPr>
      <w:r>
        <w:t>Unit 7 – Analytic Geometry (Chapter 6)</w:t>
      </w:r>
    </w:p>
    <w:p w:rsidR="000371DA" w:rsidRDefault="000371DA" w:rsidP="00011922">
      <w:pPr>
        <w:spacing w:line="240" w:lineRule="auto"/>
      </w:pPr>
      <w:r>
        <w:t>Unit 8 – Sequences and Series (Chapter 13)</w:t>
      </w:r>
    </w:p>
    <w:p w:rsidR="000371DA" w:rsidRDefault="000371DA" w:rsidP="00011922">
      <w:pPr>
        <w:spacing w:line="240" w:lineRule="auto"/>
      </w:pPr>
      <w:r>
        <w:t>Unit 9 – Rational Functions and Limits (Chapter 19)</w:t>
      </w:r>
    </w:p>
    <w:p w:rsidR="000371DA" w:rsidRDefault="000371DA" w:rsidP="00195A29">
      <w:pPr>
        <w:pStyle w:val="Heading2"/>
      </w:pPr>
    </w:p>
    <w:p w:rsidR="000371DA" w:rsidRDefault="000371DA" w:rsidP="00195A29">
      <w:pPr>
        <w:pStyle w:val="Heading2"/>
      </w:pPr>
      <w:r>
        <w:t>&lt;Subject&gt; Overview</w:t>
      </w:r>
    </w:p>
    <w:p w:rsidR="000371DA" w:rsidRDefault="000371DA" w:rsidP="00DD0BFA">
      <w:proofErr w:type="spellStart"/>
      <w:r>
        <w:t>Precalculus</w:t>
      </w:r>
      <w:proofErr w:type="spellEnd"/>
      <w:r>
        <w:t xml:space="preserve"> combines the trigonometric, geometric, and algebraic techniques needed to prepare students for the study of calculus, and strengthens students’ conceptual understanding of problems and mathematical reasoning in solving problems.  Facility with these topics is especially important for students intending to study calculus, physics, other sciences, and/or engineering in college.  </w:t>
      </w:r>
      <w:r w:rsidRPr="00C62203">
        <w:rPr>
          <w:i/>
        </w:rPr>
        <w:t xml:space="preserve">Advanced Mathematics:  </w:t>
      </w:r>
      <w:proofErr w:type="spellStart"/>
      <w:r w:rsidRPr="00C62203">
        <w:rPr>
          <w:i/>
        </w:rPr>
        <w:t>Precalculus</w:t>
      </w:r>
      <w:proofErr w:type="spellEnd"/>
      <w:r w:rsidRPr="00C62203">
        <w:rPr>
          <w:i/>
        </w:rPr>
        <w:t xml:space="preserve"> with Discrete Mathematics and Data Analysis</w:t>
      </w:r>
      <w:r>
        <w:t>, by Richard G. Brown (Houghton Mifflin, 1992), is used as a primary resource.  Chapter and content numbers included in parentheses refer this textbook.</w:t>
      </w:r>
    </w:p>
    <w:p w:rsidR="000371DA" w:rsidRDefault="000371DA" w:rsidP="00DD0BFA"/>
    <w:p w:rsidR="000371DA" w:rsidRDefault="000371DA" w:rsidP="00011922">
      <w:pPr>
        <w:pStyle w:val="Heading2"/>
      </w:pPr>
      <w:r>
        <w:t>&lt;Subject&gt; Prerequisites</w:t>
      </w:r>
    </w:p>
    <w:p w:rsidR="000371DA" w:rsidRDefault="000371DA" w:rsidP="00195A29">
      <w:r>
        <w:t>Successful completion of Algebra 2 and Geometry</w:t>
      </w:r>
    </w:p>
    <w:p w:rsidR="000371DA" w:rsidRDefault="000371DA" w:rsidP="00DD0BFA">
      <w:pPr>
        <w:pStyle w:val="Heading2"/>
      </w:pPr>
      <w:r>
        <w:br w:type="page"/>
      </w:r>
      <w:r>
        <w:lastRenderedPageBreak/>
        <w:t>Common Core (CC) Standards Curriculum Map &lt;</w:t>
      </w:r>
      <w:proofErr w:type="spellStart"/>
      <w:r>
        <w:t>Precalculus</w:t>
      </w:r>
      <w:proofErr w:type="spellEnd"/>
      <w:r>
        <w:t>&gt;</w:t>
      </w:r>
    </w:p>
    <w:p w:rsidR="000371DA" w:rsidRDefault="000371DA" w:rsidP="00D61BA8">
      <w:pPr>
        <w:pStyle w:val="Heading2"/>
      </w:pPr>
      <w:r>
        <w:t>&lt;C. Campbell&gt;</w:t>
      </w:r>
      <w:r>
        <w:tab/>
        <w:t>&lt;Quarter 1&gt;</w:t>
      </w:r>
    </w:p>
    <w:p w:rsidR="000371DA" w:rsidRDefault="000371DA" w:rsidP="00D54902">
      <w:pPr>
        <w:pStyle w:val="Heading2"/>
      </w:pPr>
      <w:r>
        <w:t>Conceptual Category</w:t>
      </w:r>
    </w:p>
    <w:p w:rsidR="000371DA" w:rsidRPr="00D54902" w:rsidRDefault="000371DA" w:rsidP="00D54902">
      <w:r>
        <w:t>&lt;Number and Quantity/Geometry&gt;</w:t>
      </w:r>
    </w:p>
    <w:p w:rsidR="000371DA" w:rsidRDefault="000371DA" w:rsidP="00690376">
      <w:pPr>
        <w:pStyle w:val="Heading3"/>
      </w:pPr>
      <w:r>
        <w:t>&lt;Unit 1&gt;</w:t>
      </w:r>
      <w:r>
        <w:tab/>
        <w:t>&lt;Triangle Trigonometry with Vectors&gt;</w:t>
      </w:r>
      <w:r>
        <w:tab/>
        <w:t>&lt;15 days&gt;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8"/>
        <w:gridCol w:w="2970"/>
        <w:gridCol w:w="2700"/>
        <w:gridCol w:w="5310"/>
      </w:tblGrid>
      <w:tr w:rsidR="000371DA" w:rsidRPr="0016509E" w:rsidTr="0016509E">
        <w:tc>
          <w:tcPr>
            <w:tcW w:w="2898" w:type="dxa"/>
            <w:vAlign w:val="center"/>
          </w:tcPr>
          <w:p w:rsidR="000371DA" w:rsidRPr="0016509E" w:rsidRDefault="000371DA" w:rsidP="0016509E">
            <w:pPr>
              <w:spacing w:after="0" w:line="240" w:lineRule="auto"/>
              <w:jc w:val="center"/>
            </w:pPr>
            <w:r w:rsidRPr="0016509E">
              <w:t>CC Standard and Content</w:t>
            </w:r>
          </w:p>
        </w:tc>
        <w:tc>
          <w:tcPr>
            <w:tcW w:w="2970" w:type="dxa"/>
            <w:vAlign w:val="center"/>
          </w:tcPr>
          <w:p w:rsidR="000371DA" w:rsidRPr="0016509E" w:rsidRDefault="000371DA" w:rsidP="0016509E">
            <w:pPr>
              <w:spacing w:after="0" w:line="240" w:lineRule="auto"/>
              <w:jc w:val="center"/>
            </w:pPr>
            <w:r w:rsidRPr="0016509E">
              <w:t>Mathematical Practices and Essential Questions</w:t>
            </w:r>
          </w:p>
        </w:tc>
        <w:tc>
          <w:tcPr>
            <w:tcW w:w="2700" w:type="dxa"/>
            <w:vAlign w:val="center"/>
          </w:tcPr>
          <w:p w:rsidR="000371DA" w:rsidRPr="0016509E" w:rsidRDefault="000371DA" w:rsidP="0016509E">
            <w:pPr>
              <w:spacing w:after="0" w:line="240" w:lineRule="auto"/>
              <w:jc w:val="center"/>
            </w:pPr>
            <w:r w:rsidRPr="0016509E">
              <w:t>Prior Learning</w:t>
            </w:r>
          </w:p>
        </w:tc>
        <w:tc>
          <w:tcPr>
            <w:tcW w:w="5310" w:type="dxa"/>
            <w:vAlign w:val="center"/>
          </w:tcPr>
          <w:p w:rsidR="000371DA" w:rsidRPr="0016509E" w:rsidRDefault="000371DA" w:rsidP="0016509E">
            <w:pPr>
              <w:spacing w:after="0" w:line="240" w:lineRule="auto"/>
              <w:jc w:val="center"/>
            </w:pPr>
            <w:r w:rsidRPr="0016509E">
              <w:t>Instructional Activities(IA)</w:t>
            </w:r>
          </w:p>
          <w:p w:rsidR="000371DA" w:rsidRPr="0016509E" w:rsidRDefault="000371DA" w:rsidP="0016509E">
            <w:pPr>
              <w:spacing w:after="0" w:line="240" w:lineRule="auto"/>
              <w:jc w:val="center"/>
            </w:pPr>
            <w:r w:rsidRPr="0016509E">
              <w:t>Formative Assessments(FA)</w:t>
            </w:r>
          </w:p>
          <w:p w:rsidR="000371DA" w:rsidRPr="0016509E" w:rsidRDefault="000371DA" w:rsidP="0016509E">
            <w:pPr>
              <w:spacing w:after="0" w:line="240" w:lineRule="auto"/>
              <w:jc w:val="center"/>
            </w:pPr>
            <w:r w:rsidRPr="0016509E">
              <w:t>Summative Assessments(SA)</w:t>
            </w:r>
          </w:p>
        </w:tc>
      </w:tr>
      <w:tr w:rsidR="000371DA" w:rsidRPr="0016509E" w:rsidTr="0016509E">
        <w:tc>
          <w:tcPr>
            <w:tcW w:w="2898" w:type="dxa"/>
          </w:tcPr>
          <w:p w:rsidR="000371DA" w:rsidRPr="0016509E" w:rsidRDefault="000371DA" w:rsidP="0016509E">
            <w:pPr>
              <w:spacing w:after="0" w:line="240" w:lineRule="auto"/>
            </w:pPr>
            <w:r w:rsidRPr="0016509E">
              <w:t>Unit 1.1</w:t>
            </w:r>
          </w:p>
          <w:p w:rsidR="000371DA" w:rsidRDefault="000371DA" w:rsidP="0016509E">
            <w:pPr>
              <w:spacing w:after="0" w:line="240" w:lineRule="auto"/>
            </w:pPr>
            <w:r w:rsidRPr="0016509E">
              <w:t>(9-1) – solving right triangles</w:t>
            </w:r>
          </w:p>
          <w:p w:rsidR="000D451D" w:rsidRPr="0016509E" w:rsidRDefault="000D451D" w:rsidP="0016509E">
            <w:pPr>
              <w:spacing w:after="0" w:line="240" w:lineRule="auto"/>
            </w:pPr>
            <w:r>
              <w:t>G-SRT8</w:t>
            </w:r>
          </w:p>
        </w:tc>
        <w:tc>
          <w:tcPr>
            <w:tcW w:w="2970" w:type="dxa"/>
          </w:tcPr>
          <w:p w:rsidR="000371DA" w:rsidRPr="0016509E" w:rsidRDefault="000371DA" w:rsidP="0016509E">
            <w:pPr>
              <w:spacing w:after="0" w:line="240" w:lineRule="auto"/>
            </w:pPr>
            <w:r w:rsidRPr="0016509E">
              <w:t>How much information do we need to know about a triangle in order to solve for all its side lengths and angle measures?</w:t>
            </w:r>
          </w:p>
        </w:tc>
        <w:tc>
          <w:tcPr>
            <w:tcW w:w="2700" w:type="dxa"/>
          </w:tcPr>
          <w:p w:rsidR="000371DA" w:rsidRPr="0016509E" w:rsidRDefault="000371DA" w:rsidP="0016509E">
            <w:pPr>
              <w:spacing w:after="0" w:line="240" w:lineRule="auto"/>
            </w:pPr>
            <w:r w:rsidRPr="0016509E">
              <w:t xml:space="preserve">Definitions of sine, cosine, and tangent ratios relative to right triangles; Pythagorean Theorem; triangle angle sum is </w:t>
            </w:r>
            <w:r w:rsidRPr="0016509E">
              <w:fldChar w:fldCharType="begin"/>
            </w:r>
            <w:r w:rsidRPr="0016509E">
              <w:instrText xml:space="preserve"> QUOTE </w:instrText>
            </w:r>
            <w:r w:rsidRPr="005579DD">
              <w:fldChar w:fldCharType="begin"/>
            </w:r>
            <w:r w:rsidRPr="005579DD">
              <w:instrText xml:space="preserve"> QUOTE </w:instrText>
            </w:r>
            <w:r w:rsidR="00150A1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2.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1BA8&quot;/&gt;&lt;wsp:rsid wsp:val=&quot;00011922&quot;/&gt;&lt;wsp:rsid wsp:val=&quot;00041236&quot;/&gt;&lt;wsp:rsid wsp:val=&quot;00050F41&quot;/&gt;&lt;wsp:rsid wsp:val=&quot;00055626&quot;/&gt;&lt;wsp:rsid wsp:val=&quot;000718CD&quot;/&gt;&lt;wsp:rsid wsp:val=&quot;000B7889&quot;/&gt;&lt;wsp:rsid wsp:val=&quot;000C2ED3&quot;/&gt;&lt;wsp:rsid wsp:val=&quot;0014277D&quot;/&gt;&lt;wsp:rsid wsp:val=&quot;0016509E&quot;/&gt;&lt;wsp:rsid wsp:val=&quot;001810E5&quot;/&gt;&lt;wsp:rsid wsp:val=&quot;00195A29&quot;/&gt;&lt;wsp:rsid wsp:val=&quot;001A044C&quot;/&gt;&lt;wsp:rsid wsp:val=&quot;001A0746&quot;/&gt;&lt;wsp:rsid wsp:val=&quot;001E0D0B&quot;/&gt;&lt;wsp:rsid wsp:val=&quot;00227974&quot;/&gt;&lt;wsp:rsid wsp:val=&quot;00254BF7&quot;/&gt;&lt;wsp:rsid wsp:val=&quot;00272004&quot;/&gt;&lt;wsp:rsid wsp:val=&quot;00282DB6&quot;/&gt;&lt;wsp:rsid wsp:val=&quot;002B5C49&quot;/&gt;&lt;wsp:rsid wsp:val=&quot;003019D4&quot;/&gt;&lt;wsp:rsid wsp:val=&quot;00347773&quot;/&gt;&lt;wsp:rsid wsp:val=&quot;003A2464&quot;/&gt;&lt;wsp:rsid wsp:val=&quot;003F2E75&quot;/&gt;&lt;wsp:rsid wsp:val=&quot;00403DBF&quot;/&gt;&lt;wsp:rsid wsp:val=&quot;00425457&quot;/&gt;&lt;wsp:rsid wsp:val=&quot;00446E56&quot;/&gt;&lt;wsp:rsid wsp:val=&quot;00454CCE&quot;/&gt;&lt;wsp:rsid wsp:val=&quot;004804AD&quot;/&gt;&lt;wsp:rsid wsp:val=&quot;004E7D31&quot;/&gt;&lt;wsp:rsid wsp:val=&quot;0050423B&quot;/&gt;&lt;wsp:rsid wsp:val=&quot;00567043&quot;/&gt;&lt;wsp:rsid wsp:val=&quot;00567B9C&quot;/&gt;&lt;wsp:rsid wsp:val=&quot;00673440&quot;/&gt;&lt;wsp:rsid wsp:val=&quot;0068274B&quot;/&gt;&lt;wsp:rsid wsp:val=&quot;00690376&quot;/&gt;&lt;wsp:rsid wsp:val=&quot;00717DA7&quot;/&gt;&lt;wsp:rsid wsp:val=&quot;0076242D&quot;/&gt;&lt;wsp:rsid wsp:val=&quot;007D6C7A&quot;/&gt;&lt;wsp:rsid wsp:val=&quot;008019B4&quot;/&gt;&lt;wsp:rsid wsp:val=&quot;00807F05&quot;/&gt;&lt;wsp:rsid wsp:val=&quot;008356D6&quot;/&gt;&lt;wsp:rsid wsp:val=&quot;008A6145&quot;/&gt;&lt;wsp:rsid wsp:val=&quot;008D4AB8&quot;/&gt;&lt;wsp:rsid wsp:val=&quot;00916CDB&quot;/&gt;&lt;wsp:rsid wsp:val=&quot;0091725A&quot;/&gt;&lt;wsp:rsid wsp:val=&quot;00946632&quot;/&gt;&lt;wsp:rsid wsp:val=&quot;009E3C9C&quot;/&gt;&lt;wsp:rsid wsp:val=&quot;00A139A2&quot;/&gt;&lt;wsp:rsid wsp:val=&quot;00AB30E3&quot;/&gt;&lt;wsp:rsid wsp:val=&quot;00BA2989&quot;/&gt;&lt;wsp:rsid wsp:val=&quot;00C7649F&quot;/&gt;&lt;wsp:rsid wsp:val=&quot;00C834F8&quot;/&gt;&lt;wsp:rsid wsp:val=&quot;00D12A8E&quot;/&gt;&lt;wsp:rsid wsp:val=&quot;00D344AB&quot;/&gt;&lt;wsp:rsid wsp:val=&quot;00D54902&quot;/&gt;&lt;wsp:rsid wsp:val=&quot;00D61BA8&quot;/&gt;&lt;wsp:rsid wsp:val=&quot;00D75EB9&quot;/&gt;&lt;wsp:rsid wsp:val=&quot;00DD0BFA&quot;/&gt;&lt;wsp:rsid wsp:val=&quot;00DD2257&quot;/&gt;&lt;wsp:rsid wsp:val=&quot;00E111F6&quot;/&gt;&lt;wsp:rsid wsp:val=&quot;00E34AA8&quot;/&gt;&lt;wsp:rsid wsp:val=&quot;00E854E4&quot;/&gt;&lt;wsp:rsid wsp:val=&quot;00E97B88&quot;/&gt;&lt;wsp:rsid wsp:val=&quot;00EF71FB&quot;/&gt;&lt;wsp:rsid wsp:val=&quot;00F115A5&quot;/&gt;&lt;wsp:rsid wsp:val=&quot;00F5436B&quot;/&gt;&lt;wsp:rsid wsp:val=&quot;00F60F2C&quot;/&gt;&lt;wsp:rsid wsp:val=&quot;00F843E6&quot;/&gt;&lt;wsp:rsid wsp:val=&quot;00FA1ED8&quot;/&gt;&lt;wsp:rsid wsp:val=&quot;00FF459B&quot;/&gt;&lt;/wsp:rsids&gt;&lt;/w:docPr&gt;&lt;w:body&gt;&lt;w:p wsp:rsidR=&quot;00000000&quot; wsp:rsidRDefault=&quot;000B7889&quot;&gt;&lt;m:oMathPara&gt;&lt;m:oMath&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360&lt;/m:t&gt;&lt;/m:r&gt;&lt;/m:e&gt;&lt;m:sup&gt;&lt;m:r&gt;&lt;w:rPr&gt;&lt;w:rFonts w:ascii=&quot;Cambria Math&quot; w:h-ansi=&quot;Cambria Math&quot;/&gt;&lt;wx:font wx:val=&quot;Cambria Math&quot;/&gt;&lt;w:i/&gt;&lt;/w:rPr&gt;&lt;m:t&gt;Â°&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 o:title="" chromakey="white"/>
                </v:shape>
              </w:pict>
            </w:r>
            <w:r w:rsidRPr="005579DD">
              <w:instrText xml:space="preserve"> </w:instrText>
            </w:r>
            <w:r w:rsidRPr="005579DD">
              <w:fldChar w:fldCharType="separate"/>
            </w:r>
            <w:r w:rsidR="00150A11">
              <w:pict>
                <v:shape id="_x0000_i1026" type="#_x0000_t75" style="width:23.25pt;height:12.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1BA8&quot;/&gt;&lt;wsp:rsid wsp:val=&quot;00011922&quot;/&gt;&lt;wsp:rsid wsp:val=&quot;00041236&quot;/&gt;&lt;wsp:rsid wsp:val=&quot;00050F41&quot;/&gt;&lt;wsp:rsid wsp:val=&quot;00055626&quot;/&gt;&lt;wsp:rsid wsp:val=&quot;000718CD&quot;/&gt;&lt;wsp:rsid wsp:val=&quot;000B7889&quot;/&gt;&lt;wsp:rsid wsp:val=&quot;000C2ED3&quot;/&gt;&lt;wsp:rsid wsp:val=&quot;0014277D&quot;/&gt;&lt;wsp:rsid wsp:val=&quot;0016509E&quot;/&gt;&lt;wsp:rsid wsp:val=&quot;001810E5&quot;/&gt;&lt;wsp:rsid wsp:val=&quot;00195A29&quot;/&gt;&lt;wsp:rsid wsp:val=&quot;001A044C&quot;/&gt;&lt;wsp:rsid wsp:val=&quot;001A0746&quot;/&gt;&lt;wsp:rsid wsp:val=&quot;001E0D0B&quot;/&gt;&lt;wsp:rsid wsp:val=&quot;00227974&quot;/&gt;&lt;wsp:rsid wsp:val=&quot;00254BF7&quot;/&gt;&lt;wsp:rsid wsp:val=&quot;00272004&quot;/&gt;&lt;wsp:rsid wsp:val=&quot;00282DB6&quot;/&gt;&lt;wsp:rsid wsp:val=&quot;002B5C49&quot;/&gt;&lt;wsp:rsid wsp:val=&quot;003019D4&quot;/&gt;&lt;wsp:rsid wsp:val=&quot;00347773&quot;/&gt;&lt;wsp:rsid wsp:val=&quot;003A2464&quot;/&gt;&lt;wsp:rsid wsp:val=&quot;003F2E75&quot;/&gt;&lt;wsp:rsid wsp:val=&quot;00403DBF&quot;/&gt;&lt;wsp:rsid wsp:val=&quot;00425457&quot;/&gt;&lt;wsp:rsid wsp:val=&quot;00446E56&quot;/&gt;&lt;wsp:rsid wsp:val=&quot;00454CCE&quot;/&gt;&lt;wsp:rsid wsp:val=&quot;004804AD&quot;/&gt;&lt;wsp:rsid wsp:val=&quot;004E7D31&quot;/&gt;&lt;wsp:rsid wsp:val=&quot;0050423B&quot;/&gt;&lt;wsp:rsid wsp:val=&quot;00567043&quot;/&gt;&lt;wsp:rsid wsp:val=&quot;00567B9C&quot;/&gt;&lt;wsp:rsid wsp:val=&quot;00673440&quot;/&gt;&lt;wsp:rsid wsp:val=&quot;0068274B&quot;/&gt;&lt;wsp:rsid wsp:val=&quot;00690376&quot;/&gt;&lt;wsp:rsid wsp:val=&quot;00717DA7&quot;/&gt;&lt;wsp:rsid wsp:val=&quot;0076242D&quot;/&gt;&lt;wsp:rsid wsp:val=&quot;007D6C7A&quot;/&gt;&lt;wsp:rsid wsp:val=&quot;008019B4&quot;/&gt;&lt;wsp:rsid wsp:val=&quot;00807F05&quot;/&gt;&lt;wsp:rsid wsp:val=&quot;008356D6&quot;/&gt;&lt;wsp:rsid wsp:val=&quot;008A6145&quot;/&gt;&lt;wsp:rsid wsp:val=&quot;008D4AB8&quot;/&gt;&lt;wsp:rsid wsp:val=&quot;00916CDB&quot;/&gt;&lt;wsp:rsid wsp:val=&quot;0091725A&quot;/&gt;&lt;wsp:rsid wsp:val=&quot;00946632&quot;/&gt;&lt;wsp:rsid wsp:val=&quot;009E3C9C&quot;/&gt;&lt;wsp:rsid wsp:val=&quot;00A139A2&quot;/&gt;&lt;wsp:rsid wsp:val=&quot;00AB30E3&quot;/&gt;&lt;wsp:rsid wsp:val=&quot;00BA2989&quot;/&gt;&lt;wsp:rsid wsp:val=&quot;00C7649F&quot;/&gt;&lt;wsp:rsid wsp:val=&quot;00C834F8&quot;/&gt;&lt;wsp:rsid wsp:val=&quot;00D12A8E&quot;/&gt;&lt;wsp:rsid wsp:val=&quot;00D344AB&quot;/&gt;&lt;wsp:rsid wsp:val=&quot;00D54902&quot;/&gt;&lt;wsp:rsid wsp:val=&quot;00D61BA8&quot;/&gt;&lt;wsp:rsid wsp:val=&quot;00D75EB9&quot;/&gt;&lt;wsp:rsid wsp:val=&quot;00DD0BFA&quot;/&gt;&lt;wsp:rsid wsp:val=&quot;00DD2257&quot;/&gt;&lt;wsp:rsid wsp:val=&quot;00E111F6&quot;/&gt;&lt;wsp:rsid wsp:val=&quot;00E34AA8&quot;/&gt;&lt;wsp:rsid wsp:val=&quot;00E854E4&quot;/&gt;&lt;wsp:rsid wsp:val=&quot;00E97B88&quot;/&gt;&lt;wsp:rsid wsp:val=&quot;00EF71FB&quot;/&gt;&lt;wsp:rsid wsp:val=&quot;00F115A5&quot;/&gt;&lt;wsp:rsid wsp:val=&quot;00F5436B&quot;/&gt;&lt;wsp:rsid wsp:val=&quot;00F60F2C&quot;/&gt;&lt;wsp:rsid wsp:val=&quot;00F843E6&quot;/&gt;&lt;wsp:rsid wsp:val=&quot;00FA1ED8&quot;/&gt;&lt;wsp:rsid wsp:val=&quot;00FF459B&quot;/&gt;&lt;/wsp:rsids&gt;&lt;/w:docPr&gt;&lt;w:body&gt;&lt;w:p wsp:rsidR=&quot;00000000&quot; wsp:rsidRDefault=&quot;000B7889&quot;&gt;&lt;m:oMathPara&gt;&lt;m:oMath&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360&lt;/m:t&gt;&lt;/m:r&gt;&lt;/m:e&gt;&lt;m:sup&gt;&lt;m:r&gt;&lt;w:rPr&gt;&lt;w:rFonts w:ascii=&quot;Cambria Math&quot; w:h-ansi=&quot;Cambria Math&quot;/&gt;&lt;wx:font wx:val=&quot;Cambria Math&quot;/&gt;&lt;w:i/&gt;&lt;/w:rPr&gt;&lt;m:t&gt;Â°&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 o:title="" chromakey="white"/>
                </v:shape>
              </w:pict>
            </w:r>
            <w:r w:rsidRPr="005579DD">
              <w:fldChar w:fldCharType="end"/>
            </w:r>
            <w:r w:rsidRPr="0016509E">
              <w:fldChar w:fldCharType="separate"/>
            </w:r>
            <w:r w:rsidRPr="00F843E6">
              <w:rPr>
                <w:position w:val="-6"/>
              </w:rPr>
              <w:object w:dxaOrig="499" w:dyaOrig="320">
                <v:shape id="_x0000_i1027" type="#_x0000_t75" style="width:24.75pt;height:15.75pt" o:ole="">
                  <v:imagedata r:id="rId6" o:title=""/>
                </v:shape>
                <o:OLEObject Type="Embed" ProgID="Equation.3" ShapeID="_x0000_i1027" DrawAspect="Content" ObjectID="_1433752939" r:id="rId7"/>
              </w:object>
            </w:r>
            <w:r w:rsidRPr="0016509E">
              <w:fldChar w:fldCharType="end"/>
            </w:r>
          </w:p>
        </w:tc>
        <w:tc>
          <w:tcPr>
            <w:tcW w:w="5310" w:type="dxa"/>
          </w:tcPr>
          <w:p w:rsidR="000371DA" w:rsidRPr="0016509E" w:rsidRDefault="000371DA" w:rsidP="0016509E">
            <w:pPr>
              <w:spacing w:after="0" w:line="240" w:lineRule="auto"/>
            </w:pPr>
            <w:r w:rsidRPr="0016509E">
              <w:t>(IA) review of Pythagorean Theorem and triangle angle sum</w:t>
            </w:r>
          </w:p>
          <w:p w:rsidR="000371DA" w:rsidRPr="0016509E" w:rsidRDefault="000371DA" w:rsidP="0016509E">
            <w:pPr>
              <w:spacing w:after="0" w:line="240" w:lineRule="auto"/>
            </w:pPr>
            <w:r w:rsidRPr="0016509E">
              <w:t>(IA) review of “</w:t>
            </w:r>
            <w:proofErr w:type="spellStart"/>
            <w:r w:rsidRPr="0016509E">
              <w:t>sohcahtoa</w:t>
            </w:r>
            <w:proofErr w:type="spellEnd"/>
            <w:r w:rsidRPr="0016509E">
              <w:t>” and calculator use</w:t>
            </w:r>
          </w:p>
          <w:p w:rsidR="000371DA" w:rsidRPr="0016509E" w:rsidRDefault="000371DA" w:rsidP="0016509E">
            <w:pPr>
              <w:spacing w:after="0" w:line="240" w:lineRule="auto"/>
            </w:pPr>
            <w:r w:rsidRPr="0016509E">
              <w:t>(IA) definitions of six trigonometric ratios relative to right triangles</w:t>
            </w:r>
          </w:p>
        </w:tc>
      </w:tr>
      <w:tr w:rsidR="000371DA" w:rsidRPr="0016509E" w:rsidTr="0016509E">
        <w:tc>
          <w:tcPr>
            <w:tcW w:w="2898" w:type="dxa"/>
          </w:tcPr>
          <w:p w:rsidR="000371DA" w:rsidRPr="0016509E" w:rsidRDefault="000371DA" w:rsidP="0016509E">
            <w:pPr>
              <w:spacing w:after="0" w:line="240" w:lineRule="auto"/>
            </w:pPr>
            <w:r w:rsidRPr="0016509E">
              <w:t>Unit 1.2</w:t>
            </w:r>
          </w:p>
          <w:p w:rsidR="000371DA" w:rsidRPr="0016509E" w:rsidRDefault="000371DA" w:rsidP="0016509E">
            <w:pPr>
              <w:spacing w:after="0" w:line="240" w:lineRule="auto"/>
            </w:pPr>
            <w:r w:rsidRPr="0016509E">
              <w:t>(9-2) – area of a triangle</w:t>
            </w:r>
          </w:p>
          <w:p w:rsidR="000371DA" w:rsidRPr="0016509E" w:rsidRDefault="000371DA" w:rsidP="0016509E">
            <w:pPr>
              <w:spacing w:after="0" w:line="240" w:lineRule="auto"/>
            </w:pPr>
            <w:r w:rsidRPr="0016509E">
              <w:t>G-SRT9</w:t>
            </w:r>
          </w:p>
        </w:tc>
        <w:tc>
          <w:tcPr>
            <w:tcW w:w="2970" w:type="dxa"/>
          </w:tcPr>
          <w:p w:rsidR="000371DA" w:rsidRPr="0016509E" w:rsidRDefault="000371DA" w:rsidP="0016509E">
            <w:pPr>
              <w:spacing w:after="0" w:line="240" w:lineRule="auto"/>
            </w:pPr>
            <w:r w:rsidRPr="0016509E">
              <w:t>How do we find the area of a triangle given SAS?</w:t>
            </w:r>
          </w:p>
        </w:tc>
        <w:tc>
          <w:tcPr>
            <w:tcW w:w="2700" w:type="dxa"/>
          </w:tcPr>
          <w:p w:rsidR="000371DA" w:rsidRPr="0016509E" w:rsidRDefault="000371DA" w:rsidP="0016509E">
            <w:pPr>
              <w:spacing w:after="0" w:line="240" w:lineRule="auto"/>
            </w:pPr>
            <w:r w:rsidRPr="0016509E">
              <w:t xml:space="preserve">Conditions for triangle congruence; </w:t>
            </w:r>
            <w:r w:rsidRPr="0016509E">
              <w:fldChar w:fldCharType="begin"/>
            </w:r>
            <w:r w:rsidRPr="0016509E">
              <w:instrText xml:space="preserve"> QUOTE </w:instrText>
            </w:r>
            <w:r w:rsidRPr="005579DD">
              <w:fldChar w:fldCharType="begin"/>
            </w:r>
            <w:r w:rsidRPr="005579DD">
              <w:instrText xml:space="preserve"> QUOTE </w:instrText>
            </w:r>
            <w:r w:rsidR="00150A11">
              <w:pict>
                <v:shape id="_x0000_i1028" type="#_x0000_t75" style="width:45.75pt;height:24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1BA8&quot;/&gt;&lt;wsp:rsid wsp:val=&quot;00011922&quot;/&gt;&lt;wsp:rsid wsp:val=&quot;00041236&quot;/&gt;&lt;wsp:rsid wsp:val=&quot;00050F41&quot;/&gt;&lt;wsp:rsid wsp:val=&quot;00055626&quot;/&gt;&lt;wsp:rsid wsp:val=&quot;000718CD&quot;/&gt;&lt;wsp:rsid wsp:val=&quot;000C2ED3&quot;/&gt;&lt;wsp:rsid wsp:val=&quot;0014277D&quot;/&gt;&lt;wsp:rsid wsp:val=&quot;0016509E&quot;/&gt;&lt;wsp:rsid wsp:val=&quot;001810E5&quot;/&gt;&lt;wsp:rsid wsp:val=&quot;00195A29&quot;/&gt;&lt;wsp:rsid wsp:val=&quot;001A044C&quot;/&gt;&lt;wsp:rsid wsp:val=&quot;001A0746&quot;/&gt;&lt;wsp:rsid wsp:val=&quot;001E0D0B&quot;/&gt;&lt;wsp:rsid wsp:val=&quot;00227974&quot;/&gt;&lt;wsp:rsid wsp:val=&quot;00254BF7&quot;/&gt;&lt;wsp:rsid wsp:val=&quot;00272004&quot;/&gt;&lt;wsp:rsid wsp:val=&quot;00282DB6&quot;/&gt;&lt;wsp:rsid wsp:val=&quot;002B5C49&quot;/&gt;&lt;wsp:rsid wsp:val=&quot;003019D4&quot;/&gt;&lt;wsp:rsid wsp:val=&quot;00347773&quot;/&gt;&lt;wsp:rsid wsp:val=&quot;003720C0&quot;/&gt;&lt;wsp:rsid wsp:val=&quot;003A2464&quot;/&gt;&lt;wsp:rsid wsp:val=&quot;003F2E75&quot;/&gt;&lt;wsp:rsid wsp:val=&quot;00403DBF&quot;/&gt;&lt;wsp:rsid wsp:val=&quot;00425457&quot;/&gt;&lt;wsp:rsid wsp:val=&quot;00446E56&quot;/&gt;&lt;wsp:rsid wsp:val=&quot;00454CCE&quot;/&gt;&lt;wsp:rsid wsp:val=&quot;004804AD&quot;/&gt;&lt;wsp:rsid wsp:val=&quot;004E7D31&quot;/&gt;&lt;wsp:rsid wsp:val=&quot;0050423B&quot;/&gt;&lt;wsp:rsid wsp:val=&quot;005579DD&quot;/&gt;&lt;wsp:rsid wsp:val=&quot;00567043&quot;/&gt;&lt;wsp:rsid wsp:val=&quot;00567B9C&quot;/&gt;&lt;wsp:rsid wsp:val=&quot;00673440&quot;/&gt;&lt;wsp:rsid wsp:val=&quot;0068274B&quot;/&gt;&lt;wsp:rsid wsp:val=&quot;00690376&quot;/&gt;&lt;wsp:rsid wsp:val=&quot;00717DA7&quot;/&gt;&lt;wsp:rsid wsp:val=&quot;0076242D&quot;/&gt;&lt;wsp:rsid wsp:val=&quot;007D6C7A&quot;/&gt;&lt;wsp:rsid wsp:val=&quot;008019B4&quot;/&gt;&lt;wsp:rsid wsp:val=&quot;00807F05&quot;/&gt;&lt;wsp:rsid wsp:val=&quot;008356D6&quot;/&gt;&lt;wsp:rsid wsp:val=&quot;008A6145&quot;/&gt;&lt;wsp:rsid wsp:val=&quot;008D4AB8&quot;/&gt;&lt;wsp:rsid wsp:val=&quot;00916CDB&quot;/&gt;&lt;wsp:rsid wsp:val=&quot;0091725A&quot;/&gt;&lt;wsp:rsid wsp:val=&quot;00946632&quot;/&gt;&lt;wsp:rsid wsp:val=&quot;009E3C9C&quot;/&gt;&lt;wsp:rsid wsp:val=&quot;00A139A2&quot;/&gt;&lt;wsp:rsid wsp:val=&quot;00AB30E3&quot;/&gt;&lt;wsp:rsid wsp:val=&quot;00BA2989&quot;/&gt;&lt;wsp:rsid wsp:val=&quot;00C7649F&quot;/&gt;&lt;wsp:rsid wsp:val=&quot;00C834F8&quot;/&gt;&lt;wsp:rsid wsp:val=&quot;00D12A8E&quot;/&gt;&lt;wsp:rsid wsp:val=&quot;00D344AB&quot;/&gt;&lt;wsp:rsid wsp:val=&quot;00D54902&quot;/&gt;&lt;wsp:rsid wsp:val=&quot;00D61BA8&quot;/&gt;&lt;wsp:rsid wsp:val=&quot;00D75EB9&quot;/&gt;&lt;wsp:rsid wsp:val=&quot;00DD0BFA&quot;/&gt;&lt;wsp:rsid wsp:val=&quot;00DD2257&quot;/&gt;&lt;wsp:rsid wsp:val=&quot;00E111F6&quot;/&gt;&lt;wsp:rsid wsp:val=&quot;00E34AA8&quot;/&gt;&lt;wsp:rsid wsp:val=&quot;00E854E4&quot;/&gt;&lt;wsp:rsid wsp:val=&quot;00E97B88&quot;/&gt;&lt;wsp:rsid wsp:val=&quot;00EF71FB&quot;/&gt;&lt;wsp:rsid wsp:val=&quot;00F115A5&quot;/&gt;&lt;wsp:rsid wsp:val=&quot;00F5436B&quot;/&gt;&lt;wsp:rsid wsp:val=&quot;00F60F2C&quot;/&gt;&lt;wsp:rsid wsp:val=&quot;00F843E6&quot;/&gt;&lt;wsp:rsid wsp:val=&quot;00FA1ED8&quot;/&gt;&lt;wsp:rsid wsp:val=&quot;00FF459B&quot;/&gt;&lt;/wsp:rsids&gt;&lt;/w:docPr&gt;&lt;w:body&gt;&lt;w:p wsp:rsidR=&quot;00000000&quot; wsp:rsidRDefault=&quot;003720C0&quot;&gt;&lt;m:oMathPara&gt;&lt;m:oMath&gt;&lt;m:r&gt;&lt;w:rPr&gt;&lt;w:rFonts w:ascii=&quot;Cambria Math&quot; w:h-ansi=&quot;Cambria Math&quot;/&gt;&lt;wx:font wx:val=&quot;Cambria Math&quot;/&gt;&lt;w:i/&gt;&lt;/w:rPr&gt;&lt;m:t&gt;A=&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2&lt;/m:t&gt;&lt;/m:r&gt;&lt;/m:den&gt;&lt;/m:f&gt;&lt;m:r&gt;&lt;w:rPr&gt;&lt;w:rFonts w:ascii=&quot;Cambria Math&quot; w:h-ansi=&quot;Cambria Math&quot;/&gt;&lt;wx:font wx:val=&quot;Cambria Math&quot;/&gt;&lt;w:i/&gt;&lt;/w:rPr&gt;&lt;m:t&gt;bh&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5579DD">
              <w:instrText xml:space="preserve"> </w:instrText>
            </w:r>
            <w:r w:rsidRPr="005579DD">
              <w:fldChar w:fldCharType="separate"/>
            </w:r>
            <w:r w:rsidR="00150A11">
              <w:pict>
                <v:shape id="_x0000_i1029" type="#_x0000_t75" style="width:45.75pt;height:24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1BA8&quot;/&gt;&lt;wsp:rsid wsp:val=&quot;00011922&quot;/&gt;&lt;wsp:rsid wsp:val=&quot;00041236&quot;/&gt;&lt;wsp:rsid wsp:val=&quot;00050F41&quot;/&gt;&lt;wsp:rsid wsp:val=&quot;00055626&quot;/&gt;&lt;wsp:rsid wsp:val=&quot;000718CD&quot;/&gt;&lt;wsp:rsid wsp:val=&quot;000C2ED3&quot;/&gt;&lt;wsp:rsid wsp:val=&quot;0014277D&quot;/&gt;&lt;wsp:rsid wsp:val=&quot;0016509E&quot;/&gt;&lt;wsp:rsid wsp:val=&quot;001810E5&quot;/&gt;&lt;wsp:rsid wsp:val=&quot;00195A29&quot;/&gt;&lt;wsp:rsid wsp:val=&quot;001A044C&quot;/&gt;&lt;wsp:rsid wsp:val=&quot;001A0746&quot;/&gt;&lt;wsp:rsid wsp:val=&quot;001E0D0B&quot;/&gt;&lt;wsp:rsid wsp:val=&quot;00227974&quot;/&gt;&lt;wsp:rsid wsp:val=&quot;00254BF7&quot;/&gt;&lt;wsp:rsid wsp:val=&quot;00272004&quot;/&gt;&lt;wsp:rsid wsp:val=&quot;00282DB6&quot;/&gt;&lt;wsp:rsid wsp:val=&quot;002B5C49&quot;/&gt;&lt;wsp:rsid wsp:val=&quot;003019D4&quot;/&gt;&lt;wsp:rsid wsp:val=&quot;00347773&quot;/&gt;&lt;wsp:rsid wsp:val=&quot;003720C0&quot;/&gt;&lt;wsp:rsid wsp:val=&quot;003A2464&quot;/&gt;&lt;wsp:rsid wsp:val=&quot;003F2E75&quot;/&gt;&lt;wsp:rsid wsp:val=&quot;00403DBF&quot;/&gt;&lt;wsp:rsid wsp:val=&quot;00425457&quot;/&gt;&lt;wsp:rsid wsp:val=&quot;00446E56&quot;/&gt;&lt;wsp:rsid wsp:val=&quot;00454CCE&quot;/&gt;&lt;wsp:rsid wsp:val=&quot;004804AD&quot;/&gt;&lt;wsp:rsid wsp:val=&quot;004E7D31&quot;/&gt;&lt;wsp:rsid wsp:val=&quot;0050423B&quot;/&gt;&lt;wsp:rsid wsp:val=&quot;005579DD&quot;/&gt;&lt;wsp:rsid wsp:val=&quot;00567043&quot;/&gt;&lt;wsp:rsid wsp:val=&quot;00567B9C&quot;/&gt;&lt;wsp:rsid wsp:val=&quot;00673440&quot;/&gt;&lt;wsp:rsid wsp:val=&quot;0068274B&quot;/&gt;&lt;wsp:rsid wsp:val=&quot;00690376&quot;/&gt;&lt;wsp:rsid wsp:val=&quot;00717DA7&quot;/&gt;&lt;wsp:rsid wsp:val=&quot;0076242D&quot;/&gt;&lt;wsp:rsid wsp:val=&quot;007D6C7A&quot;/&gt;&lt;wsp:rsid wsp:val=&quot;008019B4&quot;/&gt;&lt;wsp:rsid wsp:val=&quot;00807F05&quot;/&gt;&lt;wsp:rsid wsp:val=&quot;008356D6&quot;/&gt;&lt;wsp:rsid wsp:val=&quot;008A6145&quot;/&gt;&lt;wsp:rsid wsp:val=&quot;008D4AB8&quot;/&gt;&lt;wsp:rsid wsp:val=&quot;00916CDB&quot;/&gt;&lt;wsp:rsid wsp:val=&quot;0091725A&quot;/&gt;&lt;wsp:rsid wsp:val=&quot;00946632&quot;/&gt;&lt;wsp:rsid wsp:val=&quot;009E3C9C&quot;/&gt;&lt;wsp:rsid wsp:val=&quot;00A139A2&quot;/&gt;&lt;wsp:rsid wsp:val=&quot;00AB30E3&quot;/&gt;&lt;wsp:rsid wsp:val=&quot;00BA2989&quot;/&gt;&lt;wsp:rsid wsp:val=&quot;00C7649F&quot;/&gt;&lt;wsp:rsid wsp:val=&quot;00C834F8&quot;/&gt;&lt;wsp:rsid wsp:val=&quot;00D12A8E&quot;/&gt;&lt;wsp:rsid wsp:val=&quot;00D344AB&quot;/&gt;&lt;wsp:rsid wsp:val=&quot;00D54902&quot;/&gt;&lt;wsp:rsid wsp:val=&quot;00D61BA8&quot;/&gt;&lt;wsp:rsid wsp:val=&quot;00D75EB9&quot;/&gt;&lt;wsp:rsid wsp:val=&quot;00DD0BFA&quot;/&gt;&lt;wsp:rsid wsp:val=&quot;00DD2257&quot;/&gt;&lt;wsp:rsid wsp:val=&quot;00E111F6&quot;/&gt;&lt;wsp:rsid wsp:val=&quot;00E34AA8&quot;/&gt;&lt;wsp:rsid wsp:val=&quot;00E854E4&quot;/&gt;&lt;wsp:rsid wsp:val=&quot;00E97B88&quot;/&gt;&lt;wsp:rsid wsp:val=&quot;00EF71FB&quot;/&gt;&lt;wsp:rsid wsp:val=&quot;00F115A5&quot;/&gt;&lt;wsp:rsid wsp:val=&quot;00F5436B&quot;/&gt;&lt;wsp:rsid wsp:val=&quot;00F60F2C&quot;/&gt;&lt;wsp:rsid wsp:val=&quot;00F843E6&quot;/&gt;&lt;wsp:rsid wsp:val=&quot;00FA1ED8&quot;/&gt;&lt;wsp:rsid wsp:val=&quot;00FF459B&quot;/&gt;&lt;/wsp:rsids&gt;&lt;/w:docPr&gt;&lt;w:body&gt;&lt;w:p wsp:rsidR=&quot;00000000&quot; wsp:rsidRDefault=&quot;003720C0&quot;&gt;&lt;m:oMathPara&gt;&lt;m:oMath&gt;&lt;m:r&gt;&lt;w:rPr&gt;&lt;w:rFonts w:ascii=&quot;Cambria Math&quot; w:h-ansi=&quot;Cambria Math&quot;/&gt;&lt;wx:font wx:val=&quot;Cambria Math&quot;/&gt;&lt;w:i/&gt;&lt;/w:rPr&gt;&lt;m:t&gt;A=&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2&lt;/m:t&gt;&lt;/m:r&gt;&lt;/m:den&gt;&lt;/m:f&gt;&lt;m:r&gt;&lt;w:rPr&gt;&lt;w:rFonts w:ascii=&quot;Cambria Math&quot; w:h-ansi=&quot;Cambria Math&quot;/&gt;&lt;wx:font wx:val=&quot;Cambria Math&quot;/&gt;&lt;w:i/&gt;&lt;/w:rPr&gt;&lt;m:t&gt;bh&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5579DD">
              <w:fldChar w:fldCharType="end"/>
            </w:r>
            <w:r w:rsidRPr="0016509E">
              <w:fldChar w:fldCharType="separate"/>
            </w:r>
            <w:r w:rsidRPr="00F843E6">
              <w:rPr>
                <w:position w:val="-24"/>
              </w:rPr>
              <w:object w:dxaOrig="920" w:dyaOrig="620">
                <v:shape id="_x0000_i1030" type="#_x0000_t75" style="width:45.75pt;height:30.75pt" o:ole="">
                  <v:imagedata r:id="rId9" o:title=""/>
                </v:shape>
                <o:OLEObject Type="Embed" ProgID="Equation.3" ShapeID="_x0000_i1030" DrawAspect="Content" ObjectID="_1433752940" r:id="rId10"/>
              </w:object>
            </w:r>
            <w:r w:rsidRPr="0016509E">
              <w:fldChar w:fldCharType="end"/>
            </w:r>
          </w:p>
        </w:tc>
        <w:tc>
          <w:tcPr>
            <w:tcW w:w="5310" w:type="dxa"/>
          </w:tcPr>
          <w:p w:rsidR="000371DA" w:rsidRPr="0016509E" w:rsidRDefault="000371DA" w:rsidP="0016509E">
            <w:pPr>
              <w:spacing w:after="0" w:line="240" w:lineRule="auto"/>
            </w:pPr>
            <w:r w:rsidRPr="0016509E">
              <w:t xml:space="preserve">(IA) derive </w:t>
            </w:r>
            <w:r w:rsidRPr="0016509E">
              <w:fldChar w:fldCharType="begin"/>
            </w:r>
            <w:r w:rsidRPr="0016509E">
              <w:instrText xml:space="preserve"> QUOTE </w:instrText>
            </w:r>
            <w:r w:rsidRPr="005579DD">
              <w:fldChar w:fldCharType="begin"/>
            </w:r>
            <w:r w:rsidRPr="005579DD">
              <w:instrText xml:space="preserve"> QUOTE </w:instrText>
            </w:r>
            <w:r w:rsidR="00150A11">
              <w:pict>
                <v:shape id="_x0000_i1031" type="#_x0000_t75" style="width:69.75pt;height:24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1BA8&quot;/&gt;&lt;wsp:rsid wsp:val=&quot;00011922&quot;/&gt;&lt;wsp:rsid wsp:val=&quot;00041236&quot;/&gt;&lt;wsp:rsid wsp:val=&quot;00050F41&quot;/&gt;&lt;wsp:rsid wsp:val=&quot;00055626&quot;/&gt;&lt;wsp:rsid wsp:val=&quot;000718CD&quot;/&gt;&lt;wsp:rsid wsp:val=&quot;000C2ED3&quot;/&gt;&lt;wsp:rsid wsp:val=&quot;0014277D&quot;/&gt;&lt;wsp:rsid wsp:val=&quot;0016509E&quot;/&gt;&lt;wsp:rsid wsp:val=&quot;001810E5&quot;/&gt;&lt;wsp:rsid wsp:val=&quot;00195A29&quot;/&gt;&lt;wsp:rsid wsp:val=&quot;001A044C&quot;/&gt;&lt;wsp:rsid wsp:val=&quot;001A0746&quot;/&gt;&lt;wsp:rsid wsp:val=&quot;001E0D0B&quot;/&gt;&lt;wsp:rsid wsp:val=&quot;00227974&quot;/&gt;&lt;wsp:rsid wsp:val=&quot;00254BF7&quot;/&gt;&lt;wsp:rsid wsp:val=&quot;00272004&quot;/&gt;&lt;wsp:rsid wsp:val=&quot;00282DB6&quot;/&gt;&lt;wsp:rsid wsp:val=&quot;002B5C49&quot;/&gt;&lt;wsp:rsid wsp:val=&quot;003019D4&quot;/&gt;&lt;wsp:rsid wsp:val=&quot;00347773&quot;/&gt;&lt;wsp:rsid wsp:val=&quot;003A2464&quot;/&gt;&lt;wsp:rsid wsp:val=&quot;003F2E75&quot;/&gt;&lt;wsp:rsid wsp:val=&quot;00403DBF&quot;/&gt;&lt;wsp:rsid wsp:val=&quot;00425457&quot;/&gt;&lt;wsp:rsid wsp:val=&quot;00446E56&quot;/&gt;&lt;wsp:rsid wsp:val=&quot;00454CCE&quot;/&gt;&lt;wsp:rsid wsp:val=&quot;004804AD&quot;/&gt;&lt;wsp:rsid wsp:val=&quot;004E7D31&quot;/&gt;&lt;wsp:rsid wsp:val=&quot;0050423B&quot;/&gt;&lt;wsp:rsid wsp:val=&quot;005579DD&quot;/&gt;&lt;wsp:rsid wsp:val=&quot;00567043&quot;/&gt;&lt;wsp:rsid wsp:val=&quot;00567B9C&quot;/&gt;&lt;wsp:rsid wsp:val=&quot;00673440&quot;/&gt;&lt;wsp:rsid wsp:val=&quot;0068274B&quot;/&gt;&lt;wsp:rsid wsp:val=&quot;00690376&quot;/&gt;&lt;wsp:rsid wsp:val=&quot;00717DA7&quot;/&gt;&lt;wsp:rsid wsp:val=&quot;0076242D&quot;/&gt;&lt;wsp:rsid wsp:val=&quot;007D6C7A&quot;/&gt;&lt;wsp:rsid wsp:val=&quot;008019B4&quot;/&gt;&lt;wsp:rsid wsp:val=&quot;00807F05&quot;/&gt;&lt;wsp:rsid wsp:val=&quot;008356D6&quot;/&gt;&lt;wsp:rsid wsp:val=&quot;008A6145&quot;/&gt;&lt;wsp:rsid wsp:val=&quot;008D4AB8&quot;/&gt;&lt;wsp:rsid wsp:val=&quot;00916CDB&quot;/&gt;&lt;wsp:rsid wsp:val=&quot;0091725A&quot;/&gt;&lt;wsp:rsid wsp:val=&quot;00946632&quot;/&gt;&lt;wsp:rsid wsp:val=&quot;009E3C9C&quot;/&gt;&lt;wsp:rsid wsp:val=&quot;00A139A2&quot;/&gt;&lt;wsp:rsid wsp:val=&quot;00AB30E3&quot;/&gt;&lt;wsp:rsid wsp:val=&quot;00BA2989&quot;/&gt;&lt;wsp:rsid wsp:val=&quot;00C7649F&quot;/&gt;&lt;wsp:rsid wsp:val=&quot;00C834F8&quot;/&gt;&lt;wsp:rsid wsp:val=&quot;00D12A8E&quot;/&gt;&lt;wsp:rsid wsp:val=&quot;00D344AB&quot;/&gt;&lt;wsp:rsid wsp:val=&quot;00D54902&quot;/&gt;&lt;wsp:rsid wsp:val=&quot;00D61BA8&quot;/&gt;&lt;wsp:rsid wsp:val=&quot;00D75EB9&quot;/&gt;&lt;wsp:rsid wsp:val=&quot;00DD0BFA&quot;/&gt;&lt;wsp:rsid wsp:val=&quot;00DD2257&quot;/&gt;&lt;wsp:rsid wsp:val=&quot;00E111F6&quot;/&gt;&lt;wsp:rsid wsp:val=&quot;00E34AA8&quot;/&gt;&lt;wsp:rsid wsp:val=&quot;00E854E4&quot;/&gt;&lt;wsp:rsid wsp:val=&quot;00E97B88&quot;/&gt;&lt;wsp:rsid wsp:val=&quot;00EF71FB&quot;/&gt;&lt;wsp:rsid wsp:val=&quot;00F115A5&quot;/&gt;&lt;wsp:rsid wsp:val=&quot;00F5436B&quot;/&gt;&lt;wsp:rsid wsp:val=&quot;00F60F2C&quot;/&gt;&lt;wsp:rsid wsp:val=&quot;00F843E6&quot;/&gt;&lt;wsp:rsid wsp:val=&quot;00F92F88&quot;/&gt;&lt;wsp:rsid wsp:val=&quot;00FA1ED8&quot;/&gt;&lt;wsp:rsid wsp:val=&quot;00FF459B&quot;/&gt;&lt;/wsp:rsids&gt;&lt;/w:docPr&gt;&lt;w:body&gt;&lt;w:p wsp:rsidR=&quot;00000000&quot; wsp:rsidRDefault=&quot;00F92F88&quot;&gt;&lt;m:oMathPara&gt;&lt;m:oMath&gt;&lt;m:r&gt;&lt;w:rPr&gt;&lt;w:rFonts w:ascii=&quot;Cambria Math&quot; w:h-ansi=&quot;Cambria Math&quot;/&gt;&lt;wx:font wx:val=&quot;Cambria Math&quot;/&gt;&lt;w:i/&gt;&lt;/w:rPr&gt;&lt;m:t&gt;K=&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2&lt;/m:t&gt;&lt;/m:r&gt;&lt;/m:den&gt;&lt;/m:f&gt;&lt;m:r&gt;&lt;w:rPr&gt;&lt;w:rFonts w:ascii=&quot;Cambria Math&quot; w:h-ansi=&quot;Cambria Math&quot;/&gt;&lt;wx:font wx:val=&quot;Cambria Math&quot;/&gt;&lt;w:i/&gt;&lt;/w:rPr&gt;&lt;m:t&gt;absinC&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1" o:title="" chromakey="white"/>
                </v:shape>
              </w:pict>
            </w:r>
            <w:r w:rsidRPr="005579DD">
              <w:instrText xml:space="preserve"> </w:instrText>
            </w:r>
            <w:r w:rsidRPr="005579DD">
              <w:fldChar w:fldCharType="separate"/>
            </w:r>
            <w:r w:rsidR="00150A11">
              <w:pict>
                <v:shape id="_x0000_i1032" type="#_x0000_t75" style="width:69.75pt;height:24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1BA8&quot;/&gt;&lt;wsp:rsid wsp:val=&quot;00011922&quot;/&gt;&lt;wsp:rsid wsp:val=&quot;00041236&quot;/&gt;&lt;wsp:rsid wsp:val=&quot;00050F41&quot;/&gt;&lt;wsp:rsid wsp:val=&quot;00055626&quot;/&gt;&lt;wsp:rsid wsp:val=&quot;000718CD&quot;/&gt;&lt;wsp:rsid wsp:val=&quot;000C2ED3&quot;/&gt;&lt;wsp:rsid wsp:val=&quot;0014277D&quot;/&gt;&lt;wsp:rsid wsp:val=&quot;0016509E&quot;/&gt;&lt;wsp:rsid wsp:val=&quot;001810E5&quot;/&gt;&lt;wsp:rsid wsp:val=&quot;00195A29&quot;/&gt;&lt;wsp:rsid wsp:val=&quot;001A044C&quot;/&gt;&lt;wsp:rsid wsp:val=&quot;001A0746&quot;/&gt;&lt;wsp:rsid wsp:val=&quot;001E0D0B&quot;/&gt;&lt;wsp:rsid wsp:val=&quot;00227974&quot;/&gt;&lt;wsp:rsid wsp:val=&quot;00254BF7&quot;/&gt;&lt;wsp:rsid wsp:val=&quot;00272004&quot;/&gt;&lt;wsp:rsid wsp:val=&quot;00282DB6&quot;/&gt;&lt;wsp:rsid wsp:val=&quot;002B5C49&quot;/&gt;&lt;wsp:rsid wsp:val=&quot;003019D4&quot;/&gt;&lt;wsp:rsid wsp:val=&quot;00347773&quot;/&gt;&lt;wsp:rsid wsp:val=&quot;003A2464&quot;/&gt;&lt;wsp:rsid wsp:val=&quot;003F2E75&quot;/&gt;&lt;wsp:rsid wsp:val=&quot;00403DBF&quot;/&gt;&lt;wsp:rsid wsp:val=&quot;00425457&quot;/&gt;&lt;wsp:rsid wsp:val=&quot;00446E56&quot;/&gt;&lt;wsp:rsid wsp:val=&quot;00454CCE&quot;/&gt;&lt;wsp:rsid wsp:val=&quot;004804AD&quot;/&gt;&lt;wsp:rsid wsp:val=&quot;004E7D31&quot;/&gt;&lt;wsp:rsid wsp:val=&quot;0050423B&quot;/&gt;&lt;wsp:rsid wsp:val=&quot;005579DD&quot;/&gt;&lt;wsp:rsid wsp:val=&quot;00567043&quot;/&gt;&lt;wsp:rsid wsp:val=&quot;00567B9C&quot;/&gt;&lt;wsp:rsid wsp:val=&quot;00673440&quot;/&gt;&lt;wsp:rsid wsp:val=&quot;0068274B&quot;/&gt;&lt;wsp:rsid wsp:val=&quot;00690376&quot;/&gt;&lt;wsp:rsid wsp:val=&quot;00717DA7&quot;/&gt;&lt;wsp:rsid wsp:val=&quot;0076242D&quot;/&gt;&lt;wsp:rsid wsp:val=&quot;007D6C7A&quot;/&gt;&lt;wsp:rsid wsp:val=&quot;008019B4&quot;/&gt;&lt;wsp:rsid wsp:val=&quot;00807F05&quot;/&gt;&lt;wsp:rsid wsp:val=&quot;008356D6&quot;/&gt;&lt;wsp:rsid wsp:val=&quot;008A6145&quot;/&gt;&lt;wsp:rsid wsp:val=&quot;008D4AB8&quot;/&gt;&lt;wsp:rsid wsp:val=&quot;00916CDB&quot;/&gt;&lt;wsp:rsid wsp:val=&quot;0091725A&quot;/&gt;&lt;wsp:rsid wsp:val=&quot;00946632&quot;/&gt;&lt;wsp:rsid wsp:val=&quot;009E3C9C&quot;/&gt;&lt;wsp:rsid wsp:val=&quot;00A139A2&quot;/&gt;&lt;wsp:rsid wsp:val=&quot;00AB30E3&quot;/&gt;&lt;wsp:rsid wsp:val=&quot;00BA2989&quot;/&gt;&lt;wsp:rsid wsp:val=&quot;00C7649F&quot;/&gt;&lt;wsp:rsid wsp:val=&quot;00C834F8&quot;/&gt;&lt;wsp:rsid wsp:val=&quot;00D12A8E&quot;/&gt;&lt;wsp:rsid wsp:val=&quot;00D344AB&quot;/&gt;&lt;wsp:rsid wsp:val=&quot;00D54902&quot;/&gt;&lt;wsp:rsid wsp:val=&quot;00D61BA8&quot;/&gt;&lt;wsp:rsid wsp:val=&quot;00D75EB9&quot;/&gt;&lt;wsp:rsid wsp:val=&quot;00DD0BFA&quot;/&gt;&lt;wsp:rsid wsp:val=&quot;00DD2257&quot;/&gt;&lt;wsp:rsid wsp:val=&quot;00E111F6&quot;/&gt;&lt;wsp:rsid wsp:val=&quot;00E34AA8&quot;/&gt;&lt;wsp:rsid wsp:val=&quot;00E854E4&quot;/&gt;&lt;wsp:rsid wsp:val=&quot;00E97B88&quot;/&gt;&lt;wsp:rsid wsp:val=&quot;00EF71FB&quot;/&gt;&lt;wsp:rsid wsp:val=&quot;00F115A5&quot;/&gt;&lt;wsp:rsid wsp:val=&quot;00F5436B&quot;/&gt;&lt;wsp:rsid wsp:val=&quot;00F60F2C&quot;/&gt;&lt;wsp:rsid wsp:val=&quot;00F843E6&quot;/&gt;&lt;wsp:rsid wsp:val=&quot;00F92F88&quot;/&gt;&lt;wsp:rsid wsp:val=&quot;00FA1ED8&quot;/&gt;&lt;wsp:rsid wsp:val=&quot;00FF459B&quot;/&gt;&lt;/wsp:rsids&gt;&lt;/w:docPr&gt;&lt;w:body&gt;&lt;w:p wsp:rsidR=&quot;00000000&quot; wsp:rsidRDefault=&quot;00F92F88&quot;&gt;&lt;m:oMathPara&gt;&lt;m:oMath&gt;&lt;m:r&gt;&lt;w:rPr&gt;&lt;w:rFonts w:ascii=&quot;Cambria Math&quot; w:h-ansi=&quot;Cambria Math&quot;/&gt;&lt;wx:font wx:val=&quot;Cambria Math&quot;/&gt;&lt;w:i/&gt;&lt;/w:rPr&gt;&lt;m:t&gt;K=&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2&lt;/m:t&gt;&lt;/m:r&gt;&lt;/m:den&gt;&lt;/m:f&gt;&lt;m:r&gt;&lt;w:rPr&gt;&lt;w:rFonts w:ascii=&quot;Cambria Math&quot; w:h-ansi=&quot;Cambria Math&quot;/&gt;&lt;wx:font wx:val=&quot;Cambria Math&quot;/&gt;&lt;w:i/&gt;&lt;/w:rPr&gt;&lt;m:t&gt;absinC&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1" o:title="" chromakey="white"/>
                </v:shape>
              </w:pict>
            </w:r>
            <w:r w:rsidRPr="005579DD">
              <w:fldChar w:fldCharType="end"/>
            </w:r>
            <w:r w:rsidRPr="0016509E">
              <w:fldChar w:fldCharType="separate"/>
            </w:r>
            <w:r w:rsidRPr="00F843E6">
              <w:rPr>
                <w:position w:val="-24"/>
              </w:rPr>
              <w:object w:dxaOrig="1480" w:dyaOrig="620">
                <v:shape id="_x0000_i1033" type="#_x0000_t75" style="width:74.25pt;height:30.75pt" o:ole="">
                  <v:imagedata r:id="rId12" o:title=""/>
                </v:shape>
                <o:OLEObject Type="Embed" ProgID="Equation.3" ShapeID="_x0000_i1033" DrawAspect="Content" ObjectID="_1433752941" r:id="rId13"/>
              </w:object>
            </w:r>
            <w:r w:rsidRPr="0016509E">
              <w:fldChar w:fldCharType="end"/>
            </w:r>
            <w:r w:rsidRPr="0016509E">
              <w:t xml:space="preserve"> from </w:t>
            </w:r>
            <w:r w:rsidRPr="0016509E">
              <w:fldChar w:fldCharType="begin"/>
            </w:r>
            <w:r w:rsidRPr="0016509E">
              <w:instrText xml:space="preserve"> QUOTE </w:instrText>
            </w:r>
            <w:r w:rsidRPr="005579DD">
              <w:fldChar w:fldCharType="begin"/>
            </w:r>
            <w:r w:rsidRPr="005579DD">
              <w:instrText xml:space="preserve"> QUOTE </w:instrText>
            </w:r>
            <w:r w:rsidR="00150A11">
              <w:pict>
                <v:shape id="_x0000_i1034" type="#_x0000_t75" style="width:45.75pt;height:24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1BA8&quot;/&gt;&lt;wsp:rsid wsp:val=&quot;00011922&quot;/&gt;&lt;wsp:rsid wsp:val=&quot;00041236&quot;/&gt;&lt;wsp:rsid wsp:val=&quot;00050F41&quot;/&gt;&lt;wsp:rsid wsp:val=&quot;00055626&quot;/&gt;&lt;wsp:rsid wsp:val=&quot;000718CD&quot;/&gt;&lt;wsp:rsid wsp:val=&quot;000C2ED3&quot;/&gt;&lt;wsp:rsid wsp:val=&quot;0014277D&quot;/&gt;&lt;wsp:rsid wsp:val=&quot;0016509E&quot;/&gt;&lt;wsp:rsid wsp:val=&quot;001810E5&quot;/&gt;&lt;wsp:rsid wsp:val=&quot;00195A29&quot;/&gt;&lt;wsp:rsid wsp:val=&quot;001A044C&quot;/&gt;&lt;wsp:rsid wsp:val=&quot;001A0746&quot;/&gt;&lt;wsp:rsid wsp:val=&quot;001E0D0B&quot;/&gt;&lt;wsp:rsid wsp:val=&quot;00227974&quot;/&gt;&lt;wsp:rsid wsp:val=&quot;00254BF7&quot;/&gt;&lt;wsp:rsid wsp:val=&quot;00272004&quot;/&gt;&lt;wsp:rsid wsp:val=&quot;00282DB6&quot;/&gt;&lt;wsp:rsid wsp:val=&quot;002B5C49&quot;/&gt;&lt;wsp:rsid wsp:val=&quot;003019D4&quot;/&gt;&lt;wsp:rsid wsp:val=&quot;00347773&quot;/&gt;&lt;wsp:rsid wsp:val=&quot;003A2464&quot;/&gt;&lt;wsp:rsid wsp:val=&quot;003F2E75&quot;/&gt;&lt;wsp:rsid wsp:val=&quot;00403DBF&quot;/&gt;&lt;wsp:rsid wsp:val=&quot;00425457&quot;/&gt;&lt;wsp:rsid wsp:val=&quot;00446E56&quot;/&gt;&lt;wsp:rsid wsp:val=&quot;00454CCE&quot;/&gt;&lt;wsp:rsid wsp:val=&quot;004804AD&quot;/&gt;&lt;wsp:rsid wsp:val=&quot;004E7D31&quot;/&gt;&lt;wsp:rsid wsp:val=&quot;0050423B&quot;/&gt;&lt;wsp:rsid wsp:val=&quot;005579DD&quot;/&gt;&lt;wsp:rsid wsp:val=&quot;00567043&quot;/&gt;&lt;wsp:rsid wsp:val=&quot;00567B9C&quot;/&gt;&lt;wsp:rsid wsp:val=&quot;006660A1&quot;/&gt;&lt;wsp:rsid wsp:val=&quot;00673440&quot;/&gt;&lt;wsp:rsid wsp:val=&quot;0068274B&quot;/&gt;&lt;wsp:rsid wsp:val=&quot;00690376&quot;/&gt;&lt;wsp:rsid wsp:val=&quot;00717DA7&quot;/&gt;&lt;wsp:rsid wsp:val=&quot;0076242D&quot;/&gt;&lt;wsp:rsid wsp:val=&quot;007D6C7A&quot;/&gt;&lt;wsp:rsid wsp:val=&quot;008019B4&quot;/&gt;&lt;wsp:rsid wsp:val=&quot;00807F05&quot;/&gt;&lt;wsp:rsid wsp:val=&quot;008356D6&quot;/&gt;&lt;wsp:rsid wsp:val=&quot;008A6145&quot;/&gt;&lt;wsp:rsid wsp:val=&quot;008D4AB8&quot;/&gt;&lt;wsp:rsid wsp:val=&quot;00916CDB&quot;/&gt;&lt;wsp:rsid wsp:val=&quot;0091725A&quot;/&gt;&lt;wsp:rsid wsp:val=&quot;00946632&quot;/&gt;&lt;wsp:rsid wsp:val=&quot;009E3C9C&quot;/&gt;&lt;wsp:rsid wsp:val=&quot;00A139A2&quot;/&gt;&lt;wsp:rsid wsp:val=&quot;00AB30E3&quot;/&gt;&lt;wsp:rsid wsp:val=&quot;00BA2989&quot;/&gt;&lt;wsp:rsid wsp:val=&quot;00C7649F&quot;/&gt;&lt;wsp:rsid wsp:val=&quot;00C834F8&quot;/&gt;&lt;wsp:rsid wsp:val=&quot;00D12A8E&quot;/&gt;&lt;wsp:rsid wsp:val=&quot;00D344AB&quot;/&gt;&lt;wsp:rsid wsp:val=&quot;00D54902&quot;/&gt;&lt;wsp:rsid wsp:val=&quot;00D61BA8&quot;/&gt;&lt;wsp:rsid wsp:val=&quot;00D75EB9&quot;/&gt;&lt;wsp:rsid wsp:val=&quot;00DD0BFA&quot;/&gt;&lt;wsp:rsid wsp:val=&quot;00DD2257&quot;/&gt;&lt;wsp:rsid wsp:val=&quot;00E111F6&quot;/&gt;&lt;wsp:rsid wsp:val=&quot;00E34AA8&quot;/&gt;&lt;wsp:rsid wsp:val=&quot;00E854E4&quot;/&gt;&lt;wsp:rsid wsp:val=&quot;00E97B88&quot;/&gt;&lt;wsp:rsid wsp:val=&quot;00EF71FB&quot;/&gt;&lt;wsp:rsid wsp:val=&quot;00F115A5&quot;/&gt;&lt;wsp:rsid wsp:val=&quot;00F5436B&quot;/&gt;&lt;wsp:rsid wsp:val=&quot;00F60F2C&quot;/&gt;&lt;wsp:rsid wsp:val=&quot;00F843E6&quot;/&gt;&lt;wsp:rsid wsp:val=&quot;00FA1ED8&quot;/&gt;&lt;wsp:rsid wsp:val=&quot;00FF459B&quot;/&gt;&lt;/wsp:rsids&gt;&lt;/w:docPr&gt;&lt;w:body&gt;&lt;w:p wsp:rsidR=&quot;00000000&quot; wsp:rsidRDefault=&quot;006660A1&quot;&gt;&lt;m:oMathPara&gt;&lt;m:oMath&gt;&lt;m:r&gt;&lt;w:rPr&gt;&lt;w:rFonts w:ascii=&quot;Cambria Math&quot; w:fareast=&quot;Times New Roman&quot; w:h-ansi=&quot;Cambria Math&quot;/&gt;&lt;wx:font wx:val=&quot;Cambria Math&quot;/&gt;&lt;w:i/&gt;&lt;/w:rPr&gt;&lt;m:t&gt;A=&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1&lt;/m:t&gt;&lt;/m:r&gt;&lt;/m:num&gt;&lt;m:den&gt;&lt;m:r&gt;&lt;w:rPr&gt;&lt;w:rFonts w:ascii=&quot;Cambria Math&quot; w:fareast=&quot;Times New Roman&quot; w:h-ansi=&quot;Cambria Math&quot;/&gt;&lt;wx:font wx:val=&quot;Cambria Math&quot;/&gt;&lt;w:i/&gt;&lt;/w:rPr&gt;&lt;m:t&gt;2&lt;/m:t&gt;&lt;/m:r&gt;&lt;/m:den&gt;&lt;/m:f&gt;&lt;m:r&gt;&lt;w:rPr&gt;&lt;w:rFonts w:ascii=&quot;Cambria Math&quot; w:fareast=&quot;Times New Roman&quot; w:h-ansi=&quot;Cambria Math&quot;/&gt;&lt;wx:font wx:val=&quot;Cambria Math&quot;/&gt;&lt;w:i/&gt;&lt;/w:rPr&gt;&lt;m:t&gt;bh&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5579DD">
              <w:instrText xml:space="preserve"> </w:instrText>
            </w:r>
            <w:r w:rsidRPr="005579DD">
              <w:fldChar w:fldCharType="separate"/>
            </w:r>
            <w:r w:rsidR="00150A11">
              <w:pict>
                <v:shape id="_x0000_i1035" type="#_x0000_t75" style="width:45.75pt;height:24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1BA8&quot;/&gt;&lt;wsp:rsid wsp:val=&quot;00011922&quot;/&gt;&lt;wsp:rsid wsp:val=&quot;00041236&quot;/&gt;&lt;wsp:rsid wsp:val=&quot;00050F41&quot;/&gt;&lt;wsp:rsid wsp:val=&quot;00055626&quot;/&gt;&lt;wsp:rsid wsp:val=&quot;000718CD&quot;/&gt;&lt;wsp:rsid wsp:val=&quot;000C2ED3&quot;/&gt;&lt;wsp:rsid wsp:val=&quot;0014277D&quot;/&gt;&lt;wsp:rsid wsp:val=&quot;0016509E&quot;/&gt;&lt;wsp:rsid wsp:val=&quot;001810E5&quot;/&gt;&lt;wsp:rsid wsp:val=&quot;00195A29&quot;/&gt;&lt;wsp:rsid wsp:val=&quot;001A044C&quot;/&gt;&lt;wsp:rsid wsp:val=&quot;001A0746&quot;/&gt;&lt;wsp:rsid wsp:val=&quot;001E0D0B&quot;/&gt;&lt;wsp:rsid wsp:val=&quot;00227974&quot;/&gt;&lt;wsp:rsid wsp:val=&quot;00254BF7&quot;/&gt;&lt;wsp:rsid wsp:val=&quot;00272004&quot;/&gt;&lt;wsp:rsid wsp:val=&quot;00282DB6&quot;/&gt;&lt;wsp:rsid wsp:val=&quot;002B5C49&quot;/&gt;&lt;wsp:rsid wsp:val=&quot;003019D4&quot;/&gt;&lt;wsp:rsid wsp:val=&quot;00347773&quot;/&gt;&lt;wsp:rsid wsp:val=&quot;003A2464&quot;/&gt;&lt;wsp:rsid wsp:val=&quot;003F2E75&quot;/&gt;&lt;wsp:rsid wsp:val=&quot;00403DBF&quot;/&gt;&lt;wsp:rsid wsp:val=&quot;00425457&quot;/&gt;&lt;wsp:rsid wsp:val=&quot;00446E56&quot;/&gt;&lt;wsp:rsid wsp:val=&quot;00454CCE&quot;/&gt;&lt;wsp:rsid wsp:val=&quot;004804AD&quot;/&gt;&lt;wsp:rsid wsp:val=&quot;004E7D31&quot;/&gt;&lt;wsp:rsid wsp:val=&quot;0050423B&quot;/&gt;&lt;wsp:rsid wsp:val=&quot;005579DD&quot;/&gt;&lt;wsp:rsid wsp:val=&quot;00567043&quot;/&gt;&lt;wsp:rsid wsp:val=&quot;00567B9C&quot;/&gt;&lt;wsp:rsid wsp:val=&quot;006660A1&quot;/&gt;&lt;wsp:rsid wsp:val=&quot;00673440&quot;/&gt;&lt;wsp:rsid wsp:val=&quot;0068274B&quot;/&gt;&lt;wsp:rsid wsp:val=&quot;00690376&quot;/&gt;&lt;wsp:rsid wsp:val=&quot;00717DA7&quot;/&gt;&lt;wsp:rsid wsp:val=&quot;0076242D&quot;/&gt;&lt;wsp:rsid wsp:val=&quot;007D6C7A&quot;/&gt;&lt;wsp:rsid wsp:val=&quot;008019B4&quot;/&gt;&lt;wsp:rsid wsp:val=&quot;00807F05&quot;/&gt;&lt;wsp:rsid wsp:val=&quot;008356D6&quot;/&gt;&lt;wsp:rsid wsp:val=&quot;008A6145&quot;/&gt;&lt;wsp:rsid wsp:val=&quot;008D4AB8&quot;/&gt;&lt;wsp:rsid wsp:val=&quot;00916CDB&quot;/&gt;&lt;wsp:rsid wsp:val=&quot;0091725A&quot;/&gt;&lt;wsp:rsid wsp:val=&quot;00946632&quot;/&gt;&lt;wsp:rsid wsp:val=&quot;009E3C9C&quot;/&gt;&lt;wsp:rsid wsp:val=&quot;00A139A2&quot;/&gt;&lt;wsp:rsid wsp:val=&quot;00AB30E3&quot;/&gt;&lt;wsp:rsid wsp:val=&quot;00BA2989&quot;/&gt;&lt;wsp:rsid wsp:val=&quot;00C7649F&quot;/&gt;&lt;wsp:rsid wsp:val=&quot;00C834F8&quot;/&gt;&lt;wsp:rsid wsp:val=&quot;00D12A8E&quot;/&gt;&lt;wsp:rsid wsp:val=&quot;00D344AB&quot;/&gt;&lt;wsp:rsid wsp:val=&quot;00D54902&quot;/&gt;&lt;wsp:rsid wsp:val=&quot;00D61BA8&quot;/&gt;&lt;wsp:rsid wsp:val=&quot;00D75EB9&quot;/&gt;&lt;wsp:rsid wsp:val=&quot;00DD0BFA&quot;/&gt;&lt;wsp:rsid wsp:val=&quot;00DD2257&quot;/&gt;&lt;wsp:rsid wsp:val=&quot;00E111F6&quot;/&gt;&lt;wsp:rsid wsp:val=&quot;00E34AA8&quot;/&gt;&lt;wsp:rsid wsp:val=&quot;00E854E4&quot;/&gt;&lt;wsp:rsid wsp:val=&quot;00E97B88&quot;/&gt;&lt;wsp:rsid wsp:val=&quot;00EF71FB&quot;/&gt;&lt;wsp:rsid wsp:val=&quot;00F115A5&quot;/&gt;&lt;wsp:rsid wsp:val=&quot;00F5436B&quot;/&gt;&lt;wsp:rsid wsp:val=&quot;00F60F2C&quot;/&gt;&lt;wsp:rsid wsp:val=&quot;00F843E6&quot;/&gt;&lt;wsp:rsid wsp:val=&quot;00FA1ED8&quot;/&gt;&lt;wsp:rsid wsp:val=&quot;00FF459B&quot;/&gt;&lt;/wsp:rsids&gt;&lt;/w:docPr&gt;&lt;w:body&gt;&lt;w:p wsp:rsidR=&quot;00000000&quot; wsp:rsidRDefault=&quot;006660A1&quot;&gt;&lt;m:oMathPara&gt;&lt;m:oMath&gt;&lt;m:r&gt;&lt;w:rPr&gt;&lt;w:rFonts w:ascii=&quot;Cambria Math&quot; w:fareast=&quot;Times New Roman&quot; w:h-ansi=&quot;Cambria Math&quot;/&gt;&lt;wx:font wx:val=&quot;Cambria Math&quot;/&gt;&lt;w:i/&gt;&lt;/w:rPr&gt;&lt;m:t&gt;A=&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1&lt;/m:t&gt;&lt;/m:r&gt;&lt;/m:num&gt;&lt;m:den&gt;&lt;m:r&gt;&lt;w:rPr&gt;&lt;w:rFonts w:ascii=&quot;Cambria Math&quot; w:fareast=&quot;Times New Roman&quot; w:h-ansi=&quot;Cambria Math&quot;/&gt;&lt;wx:font wx:val=&quot;Cambria Math&quot;/&gt;&lt;w:i/&gt;&lt;/w:rPr&gt;&lt;m:t&gt;2&lt;/m:t&gt;&lt;/m:r&gt;&lt;/m:den&gt;&lt;/m:f&gt;&lt;m:r&gt;&lt;w:rPr&gt;&lt;w:rFonts w:ascii=&quot;Cambria Math&quot; w:fareast=&quot;Times New Roman&quot; w:h-ansi=&quot;Cambria Math&quot;/&gt;&lt;wx:font wx:val=&quot;Cambria Math&quot;/&gt;&lt;w:i/&gt;&lt;/w:rPr&gt;&lt;m:t&gt;bh&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5579DD">
              <w:fldChar w:fldCharType="end"/>
            </w:r>
            <w:r w:rsidRPr="0016509E">
              <w:fldChar w:fldCharType="separate"/>
            </w:r>
            <w:r w:rsidRPr="00F843E6">
              <w:rPr>
                <w:position w:val="-24"/>
              </w:rPr>
              <w:object w:dxaOrig="920" w:dyaOrig="620">
                <v:shape id="_x0000_i1036" type="#_x0000_t75" style="width:45.75pt;height:30.75pt" o:ole="">
                  <v:imagedata r:id="rId14" o:title=""/>
                </v:shape>
                <o:OLEObject Type="Embed" ProgID="Equation.3" ShapeID="_x0000_i1036" DrawAspect="Content" ObjectID="_1433752942" r:id="rId15"/>
              </w:object>
            </w:r>
            <w:r w:rsidRPr="0016509E">
              <w:fldChar w:fldCharType="end"/>
            </w:r>
          </w:p>
        </w:tc>
      </w:tr>
      <w:tr w:rsidR="000371DA" w:rsidRPr="0016509E" w:rsidTr="0016509E">
        <w:tc>
          <w:tcPr>
            <w:tcW w:w="2898" w:type="dxa"/>
          </w:tcPr>
          <w:p w:rsidR="000371DA" w:rsidRPr="0016509E" w:rsidRDefault="000371DA" w:rsidP="0016509E">
            <w:pPr>
              <w:spacing w:after="0" w:line="240" w:lineRule="auto"/>
            </w:pPr>
            <w:r w:rsidRPr="0016509E">
              <w:t>Unit 1.3</w:t>
            </w:r>
          </w:p>
          <w:p w:rsidR="000371DA" w:rsidRPr="0016509E" w:rsidRDefault="000371DA" w:rsidP="0016509E">
            <w:pPr>
              <w:spacing w:after="0" w:line="240" w:lineRule="auto"/>
            </w:pPr>
            <w:r w:rsidRPr="0016509E">
              <w:t xml:space="preserve">(9-3) – law of </w:t>
            </w:r>
            <w:proofErr w:type="spellStart"/>
            <w:r w:rsidRPr="0016509E">
              <w:t>sines</w:t>
            </w:r>
            <w:proofErr w:type="spellEnd"/>
          </w:p>
          <w:p w:rsidR="000371DA" w:rsidRPr="0016509E" w:rsidRDefault="000371DA" w:rsidP="0016509E">
            <w:pPr>
              <w:spacing w:after="0" w:line="240" w:lineRule="auto"/>
            </w:pPr>
            <w:r w:rsidRPr="0016509E">
              <w:t>G-SRT10</w:t>
            </w:r>
          </w:p>
        </w:tc>
        <w:tc>
          <w:tcPr>
            <w:tcW w:w="2970" w:type="dxa"/>
          </w:tcPr>
          <w:p w:rsidR="000371DA" w:rsidRPr="0016509E" w:rsidRDefault="000371DA" w:rsidP="0016509E">
            <w:pPr>
              <w:spacing w:after="0" w:line="240" w:lineRule="auto"/>
            </w:pPr>
            <w:r w:rsidRPr="0016509E">
              <w:t>How do we solve a triangle given ASA, AAS, or SSA?</w:t>
            </w:r>
          </w:p>
        </w:tc>
        <w:tc>
          <w:tcPr>
            <w:tcW w:w="2700" w:type="dxa"/>
          </w:tcPr>
          <w:p w:rsidR="000371DA" w:rsidRPr="0016509E" w:rsidRDefault="000371DA" w:rsidP="0016509E">
            <w:pPr>
              <w:spacing w:after="0" w:line="240" w:lineRule="auto"/>
            </w:pPr>
            <w:r w:rsidRPr="0016509E">
              <w:t>Working with proportions</w:t>
            </w:r>
          </w:p>
        </w:tc>
        <w:tc>
          <w:tcPr>
            <w:tcW w:w="5310" w:type="dxa"/>
          </w:tcPr>
          <w:p w:rsidR="000371DA" w:rsidRPr="0016509E" w:rsidRDefault="000371DA" w:rsidP="0016509E">
            <w:pPr>
              <w:spacing w:after="0" w:line="240" w:lineRule="auto"/>
            </w:pPr>
            <w:r w:rsidRPr="0016509E">
              <w:t>(IA) ambiguous case</w:t>
            </w:r>
          </w:p>
        </w:tc>
      </w:tr>
      <w:tr w:rsidR="000371DA" w:rsidRPr="0016509E" w:rsidTr="0016509E">
        <w:tc>
          <w:tcPr>
            <w:tcW w:w="2898" w:type="dxa"/>
          </w:tcPr>
          <w:p w:rsidR="000371DA" w:rsidRPr="0016509E" w:rsidRDefault="000371DA" w:rsidP="0016509E">
            <w:pPr>
              <w:spacing w:after="0" w:line="240" w:lineRule="auto"/>
            </w:pPr>
            <w:r w:rsidRPr="0016509E">
              <w:t>Unit 1.4</w:t>
            </w:r>
          </w:p>
          <w:p w:rsidR="000371DA" w:rsidRPr="0016509E" w:rsidRDefault="000371DA" w:rsidP="0016509E">
            <w:pPr>
              <w:spacing w:after="0" w:line="240" w:lineRule="auto"/>
            </w:pPr>
            <w:r w:rsidRPr="0016509E">
              <w:t>(9-4) – law of cosines</w:t>
            </w:r>
          </w:p>
          <w:p w:rsidR="000371DA" w:rsidRPr="0016509E" w:rsidRDefault="000371DA" w:rsidP="0016509E">
            <w:pPr>
              <w:spacing w:after="0" w:line="240" w:lineRule="auto"/>
            </w:pPr>
            <w:r w:rsidRPr="0016509E">
              <w:t>G-SRT10</w:t>
            </w:r>
          </w:p>
        </w:tc>
        <w:tc>
          <w:tcPr>
            <w:tcW w:w="2970" w:type="dxa"/>
          </w:tcPr>
          <w:p w:rsidR="000371DA" w:rsidRPr="0016509E" w:rsidRDefault="000371DA" w:rsidP="0016509E">
            <w:pPr>
              <w:spacing w:after="0" w:line="240" w:lineRule="auto"/>
            </w:pPr>
            <w:r w:rsidRPr="0016509E">
              <w:t>How do we solve a triangle given SAS or SSS?</w:t>
            </w:r>
          </w:p>
        </w:tc>
        <w:tc>
          <w:tcPr>
            <w:tcW w:w="2700" w:type="dxa"/>
          </w:tcPr>
          <w:p w:rsidR="000371DA" w:rsidRPr="0016509E" w:rsidRDefault="000371DA" w:rsidP="0016509E">
            <w:pPr>
              <w:spacing w:after="0" w:line="240" w:lineRule="auto"/>
            </w:pPr>
            <w:r w:rsidRPr="0016509E">
              <w:t>order of operations and using inverse operations to solve equations</w:t>
            </w:r>
          </w:p>
        </w:tc>
        <w:tc>
          <w:tcPr>
            <w:tcW w:w="5310" w:type="dxa"/>
          </w:tcPr>
          <w:p w:rsidR="000371DA" w:rsidRPr="0016509E" w:rsidRDefault="000371DA" w:rsidP="0016509E">
            <w:pPr>
              <w:spacing w:after="0" w:line="240" w:lineRule="auto"/>
            </w:pPr>
            <w:r w:rsidRPr="0016509E">
              <w:t>(SA) units 1.1-1.4</w:t>
            </w:r>
          </w:p>
        </w:tc>
      </w:tr>
      <w:tr w:rsidR="000371DA" w:rsidRPr="0016509E" w:rsidTr="0016509E">
        <w:tc>
          <w:tcPr>
            <w:tcW w:w="2898" w:type="dxa"/>
          </w:tcPr>
          <w:p w:rsidR="000371DA" w:rsidRPr="0016509E" w:rsidRDefault="000371DA" w:rsidP="0016509E">
            <w:pPr>
              <w:spacing w:after="0" w:line="240" w:lineRule="auto"/>
            </w:pPr>
            <w:r w:rsidRPr="0016509E">
              <w:t>Unit 1.5</w:t>
            </w:r>
          </w:p>
          <w:p w:rsidR="000371DA" w:rsidRPr="0016509E" w:rsidRDefault="000371DA" w:rsidP="0016509E">
            <w:pPr>
              <w:spacing w:after="0" w:line="240" w:lineRule="auto"/>
            </w:pPr>
            <w:r w:rsidRPr="0016509E">
              <w:t>(12-1) – geometric representation of vectors</w:t>
            </w:r>
          </w:p>
          <w:p w:rsidR="000371DA" w:rsidRPr="0016509E" w:rsidRDefault="000371DA" w:rsidP="0016509E">
            <w:pPr>
              <w:spacing w:after="0" w:line="240" w:lineRule="auto"/>
            </w:pPr>
            <w:r w:rsidRPr="0016509E">
              <w:t>N-VM1</w:t>
            </w:r>
          </w:p>
          <w:p w:rsidR="000371DA" w:rsidRPr="0016509E" w:rsidRDefault="000371DA" w:rsidP="0016509E">
            <w:pPr>
              <w:spacing w:after="0" w:line="240" w:lineRule="auto"/>
            </w:pPr>
            <w:r w:rsidRPr="0016509E">
              <w:t>N-VM4</w:t>
            </w:r>
          </w:p>
          <w:p w:rsidR="000371DA" w:rsidRPr="0016509E" w:rsidRDefault="000371DA" w:rsidP="0016509E">
            <w:pPr>
              <w:spacing w:after="0" w:line="240" w:lineRule="auto"/>
            </w:pPr>
            <w:r w:rsidRPr="0016509E">
              <w:t>N-VM5</w:t>
            </w:r>
          </w:p>
        </w:tc>
        <w:tc>
          <w:tcPr>
            <w:tcW w:w="2970" w:type="dxa"/>
          </w:tcPr>
          <w:p w:rsidR="000371DA" w:rsidRPr="0016509E" w:rsidRDefault="000371DA" w:rsidP="0016509E">
            <w:pPr>
              <w:spacing w:after="0" w:line="240" w:lineRule="auto"/>
            </w:pPr>
            <w:r w:rsidRPr="0016509E">
              <w:t>What is a vector?</w:t>
            </w:r>
          </w:p>
          <w:p w:rsidR="000371DA" w:rsidRPr="0016509E" w:rsidRDefault="000371DA" w:rsidP="0016509E">
            <w:pPr>
              <w:spacing w:after="0" w:line="240" w:lineRule="auto"/>
            </w:pPr>
            <w:r w:rsidRPr="0016509E">
              <w:t>What is a scalar?</w:t>
            </w:r>
          </w:p>
          <w:p w:rsidR="000371DA" w:rsidRPr="0016509E" w:rsidRDefault="000371DA" w:rsidP="0016509E">
            <w:pPr>
              <w:spacing w:after="0" w:line="240" w:lineRule="auto"/>
            </w:pPr>
            <w:r w:rsidRPr="0016509E">
              <w:t>How do we perform basic operations on vectors?</w:t>
            </w:r>
          </w:p>
        </w:tc>
        <w:tc>
          <w:tcPr>
            <w:tcW w:w="2700" w:type="dxa"/>
          </w:tcPr>
          <w:p w:rsidR="000371DA" w:rsidRPr="0016509E" w:rsidRDefault="000371DA" w:rsidP="0016509E">
            <w:pPr>
              <w:spacing w:after="0" w:line="240" w:lineRule="auto"/>
            </w:pPr>
          </w:p>
        </w:tc>
        <w:tc>
          <w:tcPr>
            <w:tcW w:w="5310" w:type="dxa"/>
          </w:tcPr>
          <w:p w:rsidR="000371DA" w:rsidRPr="0016509E" w:rsidRDefault="000371DA" w:rsidP="0016509E">
            <w:pPr>
              <w:spacing w:after="0" w:line="240" w:lineRule="auto"/>
            </w:pPr>
            <w:r w:rsidRPr="0016509E">
              <w:t>(IA) discuss examples of vector and scalar quantities</w:t>
            </w:r>
          </w:p>
          <w:p w:rsidR="000371DA" w:rsidRPr="0016509E" w:rsidRDefault="000371DA" w:rsidP="0016509E">
            <w:pPr>
              <w:spacing w:after="0" w:line="240" w:lineRule="auto"/>
            </w:pPr>
            <w:r w:rsidRPr="0016509E">
              <w:t>(IA) move vectors using parallelogram method</w:t>
            </w:r>
          </w:p>
          <w:p w:rsidR="000371DA" w:rsidRPr="0016509E" w:rsidRDefault="000371DA" w:rsidP="0016509E">
            <w:pPr>
              <w:spacing w:after="0" w:line="240" w:lineRule="auto"/>
            </w:pPr>
            <w:r w:rsidRPr="0016509E">
              <w:t>(IA) summarize properties of vector addition and scalar multiplication</w:t>
            </w:r>
          </w:p>
        </w:tc>
      </w:tr>
      <w:tr w:rsidR="000371DA" w:rsidRPr="0016509E" w:rsidTr="0016509E">
        <w:tc>
          <w:tcPr>
            <w:tcW w:w="2898" w:type="dxa"/>
          </w:tcPr>
          <w:p w:rsidR="000371DA" w:rsidRPr="0016509E" w:rsidRDefault="000371DA" w:rsidP="0016509E">
            <w:pPr>
              <w:spacing w:after="0" w:line="240" w:lineRule="auto"/>
            </w:pPr>
            <w:r w:rsidRPr="0016509E">
              <w:t>Unit 1.6</w:t>
            </w:r>
          </w:p>
          <w:p w:rsidR="000371DA" w:rsidRPr="0016509E" w:rsidRDefault="000371DA" w:rsidP="0016509E">
            <w:pPr>
              <w:spacing w:after="0" w:line="240" w:lineRule="auto"/>
            </w:pPr>
            <w:r w:rsidRPr="0016509E">
              <w:t>(12-2) – algebraic representation of vectors</w:t>
            </w:r>
          </w:p>
          <w:p w:rsidR="000371DA" w:rsidRPr="0016509E" w:rsidRDefault="000371DA" w:rsidP="0016509E">
            <w:pPr>
              <w:spacing w:after="0" w:line="240" w:lineRule="auto"/>
            </w:pPr>
            <w:r w:rsidRPr="0016509E">
              <w:t>N-VM2</w:t>
            </w:r>
          </w:p>
          <w:p w:rsidR="000371DA" w:rsidRPr="0016509E" w:rsidRDefault="000371DA" w:rsidP="0016509E">
            <w:pPr>
              <w:spacing w:after="0" w:line="240" w:lineRule="auto"/>
            </w:pPr>
            <w:r w:rsidRPr="0016509E">
              <w:t>N-VM4</w:t>
            </w:r>
          </w:p>
          <w:p w:rsidR="000371DA" w:rsidRPr="0016509E" w:rsidRDefault="000371DA" w:rsidP="0016509E">
            <w:pPr>
              <w:spacing w:after="0" w:line="240" w:lineRule="auto"/>
            </w:pPr>
            <w:r w:rsidRPr="0016509E">
              <w:t>N-VM5</w:t>
            </w:r>
          </w:p>
        </w:tc>
        <w:tc>
          <w:tcPr>
            <w:tcW w:w="2970" w:type="dxa"/>
          </w:tcPr>
          <w:p w:rsidR="000371DA" w:rsidRPr="0016509E" w:rsidRDefault="000371DA" w:rsidP="0016509E">
            <w:pPr>
              <w:spacing w:after="0" w:line="240" w:lineRule="auto"/>
            </w:pPr>
            <w:r w:rsidRPr="0016509E">
              <w:t>How do we use rectangular coordinates to perform vector operations?</w:t>
            </w:r>
          </w:p>
        </w:tc>
        <w:tc>
          <w:tcPr>
            <w:tcW w:w="2700" w:type="dxa"/>
          </w:tcPr>
          <w:p w:rsidR="000371DA" w:rsidRPr="0016509E" w:rsidRDefault="000371DA" w:rsidP="0016509E">
            <w:pPr>
              <w:spacing w:after="0" w:line="240" w:lineRule="auto"/>
            </w:pPr>
          </w:p>
        </w:tc>
        <w:tc>
          <w:tcPr>
            <w:tcW w:w="5310" w:type="dxa"/>
          </w:tcPr>
          <w:p w:rsidR="000371DA" w:rsidRPr="0016509E" w:rsidRDefault="000371DA" w:rsidP="0016509E">
            <w:pPr>
              <w:spacing w:after="0" w:line="240" w:lineRule="auto"/>
            </w:pPr>
            <w:r w:rsidRPr="0016509E">
              <w:t>(IA) demonstrate how properties vector addition and scalar multiplication apply to vectors expressed in component form</w:t>
            </w:r>
          </w:p>
        </w:tc>
      </w:tr>
      <w:tr w:rsidR="000371DA" w:rsidRPr="0016509E" w:rsidTr="0016509E">
        <w:tc>
          <w:tcPr>
            <w:tcW w:w="2898" w:type="dxa"/>
          </w:tcPr>
          <w:p w:rsidR="000371DA" w:rsidRPr="0016509E" w:rsidRDefault="000371DA" w:rsidP="0016509E">
            <w:pPr>
              <w:spacing w:after="0" w:line="240" w:lineRule="auto"/>
            </w:pPr>
            <w:r w:rsidRPr="0016509E">
              <w:t>Unit 1.7</w:t>
            </w:r>
          </w:p>
          <w:p w:rsidR="000371DA" w:rsidRPr="0016509E" w:rsidRDefault="000371DA" w:rsidP="0016509E">
            <w:pPr>
              <w:spacing w:after="0" w:line="240" w:lineRule="auto"/>
            </w:pPr>
            <w:r w:rsidRPr="0016509E">
              <w:t xml:space="preserve">(9-5) – applications of </w:t>
            </w:r>
            <w:r w:rsidRPr="0016509E">
              <w:lastRenderedPageBreak/>
              <w:t>trigonometry to navigation and surveying</w:t>
            </w:r>
          </w:p>
          <w:p w:rsidR="000371DA" w:rsidRPr="0016509E" w:rsidRDefault="000371DA" w:rsidP="0016509E">
            <w:pPr>
              <w:spacing w:after="0" w:line="240" w:lineRule="auto"/>
            </w:pPr>
            <w:r w:rsidRPr="0016509E">
              <w:t>G-SRT11</w:t>
            </w:r>
          </w:p>
          <w:p w:rsidR="000371DA" w:rsidRPr="0016509E" w:rsidRDefault="000371DA" w:rsidP="0016509E">
            <w:pPr>
              <w:spacing w:after="0" w:line="240" w:lineRule="auto"/>
            </w:pPr>
            <w:r w:rsidRPr="0016509E">
              <w:t>N-VM3</w:t>
            </w:r>
          </w:p>
        </w:tc>
        <w:tc>
          <w:tcPr>
            <w:tcW w:w="2970" w:type="dxa"/>
          </w:tcPr>
          <w:p w:rsidR="000371DA" w:rsidRPr="0016509E" w:rsidRDefault="000371DA" w:rsidP="0016509E">
            <w:pPr>
              <w:spacing w:after="0" w:line="240" w:lineRule="auto"/>
            </w:pPr>
            <w:r w:rsidRPr="0016509E">
              <w:lastRenderedPageBreak/>
              <w:t xml:space="preserve">How do we apply trigonometry and vectors to </w:t>
            </w:r>
            <w:r w:rsidRPr="0016509E">
              <w:lastRenderedPageBreak/>
              <w:t>solve problems involving navigation, surveying, and resultant forces?</w:t>
            </w:r>
          </w:p>
        </w:tc>
        <w:tc>
          <w:tcPr>
            <w:tcW w:w="2700" w:type="dxa"/>
          </w:tcPr>
          <w:p w:rsidR="000371DA" w:rsidRPr="0016509E" w:rsidRDefault="000371DA" w:rsidP="0016509E">
            <w:pPr>
              <w:spacing w:after="0" w:line="240" w:lineRule="auto"/>
            </w:pPr>
            <w:r w:rsidRPr="0016509E">
              <w:lastRenderedPageBreak/>
              <w:t>Diagonal of a polygon is a segment connecting non-</w:t>
            </w:r>
            <w:r w:rsidRPr="0016509E">
              <w:lastRenderedPageBreak/>
              <w:t>consecutive vertices</w:t>
            </w:r>
          </w:p>
        </w:tc>
        <w:tc>
          <w:tcPr>
            <w:tcW w:w="5310" w:type="dxa"/>
          </w:tcPr>
          <w:p w:rsidR="000371DA" w:rsidRPr="0016509E" w:rsidRDefault="000371DA" w:rsidP="0016509E">
            <w:pPr>
              <w:spacing w:after="0" w:line="240" w:lineRule="auto"/>
            </w:pPr>
            <w:r w:rsidRPr="0016509E">
              <w:lastRenderedPageBreak/>
              <w:t>(IA) measurement of angles from north clockwise</w:t>
            </w:r>
          </w:p>
          <w:p w:rsidR="000371DA" w:rsidRPr="0016509E" w:rsidRDefault="000371DA" w:rsidP="0016509E">
            <w:pPr>
              <w:spacing w:after="0" w:line="240" w:lineRule="auto"/>
            </w:pPr>
            <w:r w:rsidRPr="0016509E">
              <w:t>(SA) units 1.5-1.7</w:t>
            </w:r>
          </w:p>
        </w:tc>
      </w:tr>
    </w:tbl>
    <w:p w:rsidR="000371DA" w:rsidRDefault="000371DA"/>
    <w:p w:rsidR="000371DA" w:rsidRDefault="000371DA" w:rsidP="00D54902">
      <w:pPr>
        <w:pStyle w:val="Heading1"/>
      </w:pPr>
      <w:r>
        <w:br w:type="page"/>
      </w:r>
      <w:r>
        <w:lastRenderedPageBreak/>
        <w:t>Common Core (CC) Standards Curriculum Map &lt;</w:t>
      </w:r>
      <w:proofErr w:type="spellStart"/>
      <w:r>
        <w:t>Precalculus</w:t>
      </w:r>
      <w:proofErr w:type="spellEnd"/>
      <w:r>
        <w:t>&gt;</w:t>
      </w:r>
    </w:p>
    <w:p w:rsidR="000371DA" w:rsidRDefault="000371DA" w:rsidP="00D54902">
      <w:pPr>
        <w:pStyle w:val="Heading2"/>
      </w:pPr>
      <w:r>
        <w:t>&lt;C. Campbell&gt;</w:t>
      </w:r>
      <w:r>
        <w:tab/>
        <w:t>&lt;Quarter 1&gt;</w:t>
      </w:r>
    </w:p>
    <w:p w:rsidR="000371DA" w:rsidRDefault="000371DA" w:rsidP="00D54902">
      <w:pPr>
        <w:pStyle w:val="Heading2"/>
      </w:pPr>
      <w:r>
        <w:t>Conceptual Category</w:t>
      </w:r>
    </w:p>
    <w:p w:rsidR="000371DA" w:rsidRPr="00D54902" w:rsidRDefault="000371DA" w:rsidP="00D54902">
      <w:r>
        <w:t>&lt;Functions&gt;</w:t>
      </w:r>
    </w:p>
    <w:p w:rsidR="000371DA" w:rsidRPr="0076242D" w:rsidRDefault="000371DA" w:rsidP="008019B4">
      <w:pPr>
        <w:pStyle w:val="Heading3"/>
      </w:pPr>
      <w:r>
        <w:t>&lt;Unit 2&gt;</w:t>
      </w:r>
      <w:r>
        <w:tab/>
        <w:t>&lt;Trigonometric Functions&gt;</w:t>
      </w:r>
      <w:r>
        <w:tab/>
        <w:t>&lt;15 days&gt;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2993"/>
        <w:gridCol w:w="2700"/>
        <w:gridCol w:w="5310"/>
      </w:tblGrid>
      <w:tr w:rsidR="000371DA" w:rsidRPr="0016509E" w:rsidTr="0016509E">
        <w:tc>
          <w:tcPr>
            <w:tcW w:w="2875" w:type="dxa"/>
            <w:vAlign w:val="center"/>
          </w:tcPr>
          <w:p w:rsidR="000371DA" w:rsidRPr="0016509E" w:rsidRDefault="000371DA" w:rsidP="0016509E">
            <w:pPr>
              <w:spacing w:after="0" w:line="240" w:lineRule="auto"/>
              <w:jc w:val="center"/>
            </w:pPr>
            <w:r w:rsidRPr="0016509E">
              <w:t>CC Standard and Content</w:t>
            </w:r>
          </w:p>
        </w:tc>
        <w:tc>
          <w:tcPr>
            <w:tcW w:w="2993" w:type="dxa"/>
            <w:vAlign w:val="center"/>
          </w:tcPr>
          <w:p w:rsidR="000371DA" w:rsidRPr="0016509E" w:rsidRDefault="000371DA" w:rsidP="0016509E">
            <w:pPr>
              <w:spacing w:after="0" w:line="240" w:lineRule="auto"/>
              <w:jc w:val="center"/>
            </w:pPr>
            <w:r w:rsidRPr="0016509E">
              <w:t>Mathematical Practices and Essential Questions</w:t>
            </w:r>
          </w:p>
        </w:tc>
        <w:tc>
          <w:tcPr>
            <w:tcW w:w="2700" w:type="dxa"/>
            <w:vAlign w:val="center"/>
          </w:tcPr>
          <w:p w:rsidR="000371DA" w:rsidRPr="0016509E" w:rsidRDefault="000371DA" w:rsidP="0016509E">
            <w:pPr>
              <w:spacing w:after="0" w:line="240" w:lineRule="auto"/>
              <w:jc w:val="center"/>
            </w:pPr>
            <w:r w:rsidRPr="0016509E">
              <w:t>Prior Learning</w:t>
            </w:r>
          </w:p>
        </w:tc>
        <w:tc>
          <w:tcPr>
            <w:tcW w:w="5310" w:type="dxa"/>
            <w:vAlign w:val="center"/>
          </w:tcPr>
          <w:p w:rsidR="000371DA" w:rsidRPr="0016509E" w:rsidRDefault="000371DA" w:rsidP="0016509E">
            <w:pPr>
              <w:spacing w:after="0" w:line="240" w:lineRule="auto"/>
              <w:jc w:val="center"/>
            </w:pPr>
            <w:r w:rsidRPr="0016509E">
              <w:t>Instructional Activities(IA)</w:t>
            </w:r>
          </w:p>
          <w:p w:rsidR="000371DA" w:rsidRPr="0016509E" w:rsidRDefault="000371DA" w:rsidP="0016509E">
            <w:pPr>
              <w:spacing w:after="0" w:line="240" w:lineRule="auto"/>
              <w:jc w:val="center"/>
            </w:pPr>
            <w:r w:rsidRPr="0016509E">
              <w:t>Formative Assessments(FA)</w:t>
            </w:r>
          </w:p>
          <w:p w:rsidR="000371DA" w:rsidRPr="0016509E" w:rsidRDefault="000371DA" w:rsidP="0016509E">
            <w:pPr>
              <w:spacing w:after="0" w:line="240" w:lineRule="auto"/>
              <w:jc w:val="center"/>
            </w:pPr>
            <w:r w:rsidRPr="0016509E">
              <w:t>Summative Assessments(SA)</w:t>
            </w:r>
          </w:p>
        </w:tc>
      </w:tr>
      <w:tr w:rsidR="000371DA" w:rsidRPr="0016509E" w:rsidTr="0016509E">
        <w:tc>
          <w:tcPr>
            <w:tcW w:w="2875" w:type="dxa"/>
          </w:tcPr>
          <w:p w:rsidR="000371DA" w:rsidRPr="0016509E" w:rsidRDefault="000371DA" w:rsidP="0016509E">
            <w:pPr>
              <w:spacing w:after="0" w:line="240" w:lineRule="auto"/>
            </w:pPr>
            <w:r w:rsidRPr="0016509E">
              <w:t xml:space="preserve">Unit 2.1 </w:t>
            </w:r>
          </w:p>
          <w:p w:rsidR="000371DA" w:rsidRDefault="000371DA" w:rsidP="0016509E">
            <w:pPr>
              <w:spacing w:after="0" w:line="240" w:lineRule="auto"/>
            </w:pPr>
            <w:r w:rsidRPr="0016509E">
              <w:t>(7-1) measurement of angles</w:t>
            </w:r>
          </w:p>
          <w:p w:rsidR="000D451D" w:rsidRDefault="000D451D" w:rsidP="0016509E">
            <w:pPr>
              <w:spacing w:after="0" w:line="240" w:lineRule="auto"/>
            </w:pPr>
            <w:r>
              <w:t>F-TF1</w:t>
            </w:r>
          </w:p>
          <w:p w:rsidR="000D451D" w:rsidRDefault="000D451D" w:rsidP="0016509E">
            <w:pPr>
              <w:spacing w:after="0" w:line="240" w:lineRule="auto"/>
            </w:pPr>
            <w:r>
              <w:t>F-TF2</w:t>
            </w:r>
          </w:p>
          <w:p w:rsidR="000D451D" w:rsidRPr="0016509E" w:rsidRDefault="000D451D" w:rsidP="0016509E">
            <w:pPr>
              <w:spacing w:after="0" w:line="240" w:lineRule="auto"/>
            </w:pPr>
            <w:r>
              <w:t>F-TF4</w:t>
            </w:r>
          </w:p>
        </w:tc>
        <w:tc>
          <w:tcPr>
            <w:tcW w:w="2993" w:type="dxa"/>
          </w:tcPr>
          <w:p w:rsidR="000371DA" w:rsidRPr="0016509E" w:rsidRDefault="000371DA" w:rsidP="0016509E">
            <w:pPr>
              <w:spacing w:after="0" w:line="240" w:lineRule="auto"/>
            </w:pPr>
            <w:r w:rsidRPr="0016509E">
              <w:t>In trigonometry, how are angles measured?</w:t>
            </w:r>
          </w:p>
          <w:p w:rsidR="000371DA" w:rsidRPr="0016509E" w:rsidRDefault="000371DA" w:rsidP="0016509E">
            <w:pPr>
              <w:spacing w:after="0" w:line="240" w:lineRule="auto"/>
            </w:pPr>
            <w:r w:rsidRPr="0016509E">
              <w:t xml:space="preserve">What are </w:t>
            </w:r>
            <w:proofErr w:type="spellStart"/>
            <w:r w:rsidRPr="0016509E">
              <w:t>coterminal</w:t>
            </w:r>
            <w:proofErr w:type="spellEnd"/>
            <w:r w:rsidRPr="0016509E">
              <w:t xml:space="preserve"> angles?</w:t>
            </w:r>
          </w:p>
        </w:tc>
        <w:tc>
          <w:tcPr>
            <w:tcW w:w="2700" w:type="dxa"/>
          </w:tcPr>
          <w:p w:rsidR="000371DA" w:rsidRPr="0016509E" w:rsidRDefault="000371DA" w:rsidP="0016509E">
            <w:pPr>
              <w:spacing w:after="0" w:line="240" w:lineRule="auto"/>
            </w:pPr>
            <w:r w:rsidRPr="0016509E">
              <w:t>Understanding of degree as an angle measure</w:t>
            </w:r>
          </w:p>
        </w:tc>
        <w:tc>
          <w:tcPr>
            <w:tcW w:w="5310" w:type="dxa"/>
          </w:tcPr>
          <w:p w:rsidR="000371DA" w:rsidRPr="0016509E" w:rsidRDefault="000371DA" w:rsidP="0016509E">
            <w:pPr>
              <w:spacing w:after="0" w:line="240" w:lineRule="auto"/>
            </w:pPr>
            <w:r w:rsidRPr="0016509E">
              <w:t>(IA) trigonometric angle as a rotation of a ray about a point</w:t>
            </w:r>
          </w:p>
          <w:p w:rsidR="000371DA" w:rsidRPr="0016509E" w:rsidRDefault="000371DA" w:rsidP="0016509E">
            <w:pPr>
              <w:spacing w:after="0" w:line="240" w:lineRule="auto"/>
            </w:pPr>
            <w:r w:rsidRPr="0016509E">
              <w:t>(IA) converting between degree and radian angle measures</w:t>
            </w:r>
          </w:p>
        </w:tc>
      </w:tr>
      <w:tr w:rsidR="000371DA" w:rsidRPr="0016509E" w:rsidTr="0016509E">
        <w:tc>
          <w:tcPr>
            <w:tcW w:w="2875" w:type="dxa"/>
          </w:tcPr>
          <w:p w:rsidR="000371DA" w:rsidRPr="0016509E" w:rsidRDefault="000371DA" w:rsidP="0016509E">
            <w:pPr>
              <w:spacing w:after="0" w:line="240" w:lineRule="auto"/>
            </w:pPr>
            <w:r w:rsidRPr="0016509E">
              <w:t>Unit 2.2</w:t>
            </w:r>
          </w:p>
          <w:p w:rsidR="000371DA" w:rsidRDefault="000371DA" w:rsidP="0016509E">
            <w:pPr>
              <w:spacing w:after="0" w:line="240" w:lineRule="auto"/>
            </w:pPr>
            <w:r w:rsidRPr="0016509E">
              <w:t>(7-3) the sine and cosine functions</w:t>
            </w:r>
          </w:p>
          <w:p w:rsidR="000D451D" w:rsidRPr="0016509E" w:rsidRDefault="000D451D" w:rsidP="0016509E">
            <w:pPr>
              <w:spacing w:after="0" w:line="240" w:lineRule="auto"/>
            </w:pPr>
            <w:r>
              <w:t>F-TF3</w:t>
            </w:r>
          </w:p>
        </w:tc>
        <w:tc>
          <w:tcPr>
            <w:tcW w:w="2993" w:type="dxa"/>
          </w:tcPr>
          <w:p w:rsidR="000371DA" w:rsidRPr="0016509E" w:rsidRDefault="000371DA" w:rsidP="0016509E">
            <w:pPr>
              <w:spacing w:after="0" w:line="240" w:lineRule="auto"/>
            </w:pPr>
            <w:r w:rsidRPr="0016509E">
              <w:t>What are the sine and cosine functions?</w:t>
            </w:r>
          </w:p>
          <w:p w:rsidR="000371DA" w:rsidRPr="0016509E" w:rsidRDefault="000371DA" w:rsidP="0016509E">
            <w:pPr>
              <w:spacing w:after="0" w:line="240" w:lineRule="auto"/>
            </w:pPr>
            <w:r w:rsidRPr="0016509E">
              <w:t>How do we evaluate the sine and cosine functions?</w:t>
            </w:r>
          </w:p>
        </w:tc>
        <w:tc>
          <w:tcPr>
            <w:tcW w:w="2700" w:type="dxa"/>
          </w:tcPr>
          <w:p w:rsidR="000371DA" w:rsidRPr="0016509E" w:rsidRDefault="000371DA" w:rsidP="0016509E">
            <w:pPr>
              <w:spacing w:after="0" w:line="240" w:lineRule="auto"/>
            </w:pPr>
          </w:p>
        </w:tc>
        <w:tc>
          <w:tcPr>
            <w:tcW w:w="5310" w:type="dxa"/>
          </w:tcPr>
          <w:p w:rsidR="000371DA" w:rsidRPr="0016509E" w:rsidRDefault="000371DA" w:rsidP="0016509E">
            <w:pPr>
              <w:spacing w:after="0" w:line="240" w:lineRule="auto"/>
            </w:pPr>
            <w:r w:rsidRPr="0016509E">
              <w:t>(IA) evaluate sine and cosine expressions with and without a calculator</w:t>
            </w:r>
          </w:p>
          <w:p w:rsidR="000371DA" w:rsidRPr="0016509E" w:rsidRDefault="000371DA" w:rsidP="0016509E">
            <w:pPr>
              <w:spacing w:after="0" w:line="240" w:lineRule="auto"/>
            </w:pPr>
            <w:r w:rsidRPr="0016509E">
              <w:t>(IA) use Pythagorean Theorem to find sine or cosine ratios</w:t>
            </w:r>
          </w:p>
          <w:p w:rsidR="000371DA" w:rsidRPr="0016509E" w:rsidRDefault="000371DA" w:rsidP="0016509E">
            <w:pPr>
              <w:spacing w:after="0" w:line="240" w:lineRule="auto"/>
            </w:pPr>
            <w:r w:rsidRPr="0016509E">
              <w:t>(IA) discuss sign of sine and cosine in four quadrants</w:t>
            </w:r>
          </w:p>
        </w:tc>
      </w:tr>
      <w:tr w:rsidR="000371DA" w:rsidRPr="0016509E" w:rsidTr="0016509E">
        <w:tc>
          <w:tcPr>
            <w:tcW w:w="2875" w:type="dxa"/>
          </w:tcPr>
          <w:p w:rsidR="000371DA" w:rsidRPr="0016509E" w:rsidRDefault="000371DA" w:rsidP="0016509E">
            <w:pPr>
              <w:spacing w:after="0" w:line="240" w:lineRule="auto"/>
            </w:pPr>
            <w:r w:rsidRPr="0016509E">
              <w:t>Unit 2.3</w:t>
            </w:r>
          </w:p>
          <w:p w:rsidR="000371DA" w:rsidRPr="0016509E" w:rsidRDefault="000371DA" w:rsidP="0016509E">
            <w:pPr>
              <w:spacing w:after="0" w:line="240" w:lineRule="auto"/>
            </w:pPr>
            <w:r w:rsidRPr="0016509E">
              <w:t>(7-4) evaluating and graphing sine and cosine</w:t>
            </w:r>
          </w:p>
          <w:p w:rsidR="000371DA" w:rsidRPr="0016509E" w:rsidRDefault="000371DA" w:rsidP="0016509E">
            <w:pPr>
              <w:spacing w:after="0" w:line="240" w:lineRule="auto"/>
            </w:pPr>
            <w:r w:rsidRPr="0016509E">
              <w:t>F-TF3</w:t>
            </w:r>
          </w:p>
          <w:p w:rsidR="000371DA" w:rsidRPr="0016509E" w:rsidRDefault="000371DA" w:rsidP="0016509E">
            <w:pPr>
              <w:spacing w:after="0" w:line="240" w:lineRule="auto"/>
            </w:pPr>
            <w:r w:rsidRPr="0016509E">
              <w:t>F-TF4</w:t>
            </w:r>
          </w:p>
        </w:tc>
        <w:tc>
          <w:tcPr>
            <w:tcW w:w="2993" w:type="dxa"/>
          </w:tcPr>
          <w:p w:rsidR="000371DA" w:rsidRPr="0016509E" w:rsidRDefault="000371DA" w:rsidP="0016509E">
            <w:pPr>
              <w:spacing w:after="0" w:line="240" w:lineRule="auto"/>
            </w:pPr>
            <w:r w:rsidRPr="0016509E">
              <w:t>What is a reference angle?</w:t>
            </w:r>
          </w:p>
          <w:p w:rsidR="000371DA" w:rsidRPr="0016509E" w:rsidRDefault="000371DA" w:rsidP="0016509E">
            <w:pPr>
              <w:spacing w:after="0" w:line="240" w:lineRule="auto"/>
            </w:pPr>
            <w:r w:rsidRPr="0016509E">
              <w:t>What is the unit circle and why is it useful?</w:t>
            </w:r>
          </w:p>
          <w:p w:rsidR="000371DA" w:rsidRPr="0016509E" w:rsidRDefault="000371DA" w:rsidP="0016509E">
            <w:pPr>
              <w:spacing w:after="0" w:line="240" w:lineRule="auto"/>
            </w:pPr>
            <w:r w:rsidRPr="0016509E">
              <w:t>What are some characteristics of the graphs of the sine and cosine functions?</w:t>
            </w:r>
          </w:p>
        </w:tc>
        <w:tc>
          <w:tcPr>
            <w:tcW w:w="2700" w:type="dxa"/>
          </w:tcPr>
          <w:p w:rsidR="000371DA" w:rsidRPr="0016509E" w:rsidRDefault="000371DA" w:rsidP="0016509E">
            <w:pPr>
              <w:spacing w:after="0" w:line="240" w:lineRule="auto"/>
            </w:pPr>
            <w:r w:rsidRPr="0016509E">
              <w:t>Equation of a circle centered at the origin</w:t>
            </w:r>
          </w:p>
        </w:tc>
        <w:tc>
          <w:tcPr>
            <w:tcW w:w="5310" w:type="dxa"/>
          </w:tcPr>
          <w:p w:rsidR="000371DA" w:rsidRPr="0016509E" w:rsidRDefault="000371DA" w:rsidP="0016509E">
            <w:pPr>
              <w:spacing w:after="0" w:line="240" w:lineRule="auto"/>
            </w:pPr>
            <w:r w:rsidRPr="0016509E">
              <w:t>(IA) unit circle with special right triangles</w:t>
            </w:r>
          </w:p>
          <w:p w:rsidR="000371DA" w:rsidRPr="0016509E" w:rsidRDefault="000371DA" w:rsidP="0016509E">
            <w:pPr>
              <w:spacing w:after="0" w:line="240" w:lineRule="auto"/>
            </w:pPr>
            <w:r w:rsidRPr="0016509E">
              <w:t xml:space="preserve">(IA) graph </w:t>
            </w:r>
            <w:r w:rsidRPr="0016509E">
              <w:fldChar w:fldCharType="begin"/>
            </w:r>
            <w:r w:rsidRPr="0016509E">
              <w:instrText xml:space="preserve"> QUOTE </w:instrText>
            </w:r>
            <w:r w:rsidRPr="005579DD">
              <w:fldChar w:fldCharType="begin"/>
            </w:r>
            <w:r w:rsidRPr="005579DD">
              <w:instrText xml:space="preserve"> QUOTE </w:instrText>
            </w:r>
            <w:r w:rsidR="00150A11">
              <w:pict>
                <v:shape id="_x0000_i1037" type="#_x0000_t75" style="width:46.5pt;height:13.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1BA8&quot;/&gt;&lt;wsp:rsid wsp:val=&quot;00011922&quot;/&gt;&lt;wsp:rsid wsp:val=&quot;00041236&quot;/&gt;&lt;wsp:rsid wsp:val=&quot;00050F41&quot;/&gt;&lt;wsp:rsid wsp:val=&quot;00055626&quot;/&gt;&lt;wsp:rsid wsp:val=&quot;000718CD&quot;/&gt;&lt;wsp:rsid wsp:val=&quot;000C2ED3&quot;/&gt;&lt;wsp:rsid wsp:val=&quot;0014277D&quot;/&gt;&lt;wsp:rsid wsp:val=&quot;0016509E&quot;/&gt;&lt;wsp:rsid wsp:val=&quot;001810E5&quot;/&gt;&lt;wsp:rsid wsp:val=&quot;00195A29&quot;/&gt;&lt;wsp:rsid wsp:val=&quot;001A044C&quot;/&gt;&lt;wsp:rsid wsp:val=&quot;001A0746&quot;/&gt;&lt;wsp:rsid wsp:val=&quot;001E0D0B&quot;/&gt;&lt;wsp:rsid wsp:val=&quot;00227974&quot;/&gt;&lt;wsp:rsid wsp:val=&quot;00254BF7&quot;/&gt;&lt;wsp:rsid wsp:val=&quot;00272004&quot;/&gt;&lt;wsp:rsid wsp:val=&quot;00282DB6&quot;/&gt;&lt;wsp:rsid wsp:val=&quot;002B5C49&quot;/&gt;&lt;wsp:rsid wsp:val=&quot;003019D4&quot;/&gt;&lt;wsp:rsid wsp:val=&quot;00347773&quot;/&gt;&lt;wsp:rsid wsp:val=&quot;003A2464&quot;/&gt;&lt;wsp:rsid wsp:val=&quot;003F2E75&quot;/&gt;&lt;wsp:rsid wsp:val=&quot;00403DBF&quot;/&gt;&lt;wsp:rsid wsp:val=&quot;00425457&quot;/&gt;&lt;wsp:rsid wsp:val=&quot;00446E56&quot;/&gt;&lt;wsp:rsid wsp:val=&quot;00454CCE&quot;/&gt;&lt;wsp:rsid wsp:val=&quot;004804AD&quot;/&gt;&lt;wsp:rsid wsp:val=&quot;004E7D31&quot;/&gt;&lt;wsp:rsid wsp:val=&quot;0050423B&quot;/&gt;&lt;wsp:rsid wsp:val=&quot;005579DD&quot;/&gt;&lt;wsp:rsid wsp:val=&quot;00567043&quot;/&gt;&lt;wsp:rsid wsp:val=&quot;00567B9C&quot;/&gt;&lt;wsp:rsid wsp:val=&quot;00673440&quot;/&gt;&lt;wsp:rsid wsp:val=&quot;0068274B&quot;/&gt;&lt;wsp:rsid wsp:val=&quot;00690376&quot;/&gt;&lt;wsp:rsid wsp:val=&quot;00717DA7&quot;/&gt;&lt;wsp:rsid wsp:val=&quot;0076242D&quot;/&gt;&lt;wsp:rsid wsp:val=&quot;007D6C7A&quot;/&gt;&lt;wsp:rsid wsp:val=&quot;008019B4&quot;/&gt;&lt;wsp:rsid wsp:val=&quot;00807F05&quot;/&gt;&lt;wsp:rsid wsp:val=&quot;008356D6&quot;/&gt;&lt;wsp:rsid wsp:val=&quot;008A6145&quot;/&gt;&lt;wsp:rsid wsp:val=&quot;008D4AB8&quot;/&gt;&lt;wsp:rsid wsp:val=&quot;00916CDB&quot;/&gt;&lt;wsp:rsid wsp:val=&quot;0091725A&quot;/&gt;&lt;wsp:rsid wsp:val=&quot;00946632&quot;/&gt;&lt;wsp:rsid wsp:val=&quot;009E3C9C&quot;/&gt;&lt;wsp:rsid wsp:val=&quot;00A139A2&quot;/&gt;&lt;wsp:rsid wsp:val=&quot;00AB30E3&quot;/&gt;&lt;wsp:rsid wsp:val=&quot;00BA2989&quot;/&gt;&lt;wsp:rsid wsp:val=&quot;00C7649F&quot;/&gt;&lt;wsp:rsid wsp:val=&quot;00C834F8&quot;/&gt;&lt;wsp:rsid wsp:val=&quot;00D12A8E&quot;/&gt;&lt;wsp:rsid wsp:val=&quot;00D344AB&quot;/&gt;&lt;wsp:rsid wsp:val=&quot;00D54902&quot;/&gt;&lt;wsp:rsid wsp:val=&quot;00D61BA8&quot;/&gt;&lt;wsp:rsid wsp:val=&quot;00D6266D&quot;/&gt;&lt;wsp:rsid wsp:val=&quot;00D75EB9&quot;/&gt;&lt;wsp:rsid wsp:val=&quot;00DD0BFA&quot;/&gt;&lt;wsp:rsid wsp:val=&quot;00DD2257&quot;/&gt;&lt;wsp:rsid wsp:val=&quot;00E111F6&quot;/&gt;&lt;wsp:rsid wsp:val=&quot;00E34AA8&quot;/&gt;&lt;wsp:rsid wsp:val=&quot;00E854E4&quot;/&gt;&lt;wsp:rsid wsp:val=&quot;00E97B88&quot;/&gt;&lt;wsp:rsid wsp:val=&quot;00EF71FB&quot;/&gt;&lt;wsp:rsid wsp:val=&quot;00F115A5&quot;/&gt;&lt;wsp:rsid wsp:val=&quot;00F5436B&quot;/&gt;&lt;wsp:rsid wsp:val=&quot;00F60F2C&quot;/&gt;&lt;wsp:rsid wsp:val=&quot;00F843E6&quot;/&gt;&lt;wsp:rsid wsp:val=&quot;00FA1ED8&quot;/&gt;&lt;wsp:rsid wsp:val=&quot;00FF459B&quot;/&gt;&lt;/wsp:rsids&gt;&lt;/w:docPr&gt;&lt;w:body&gt;&lt;w:p wsp:rsidR=&quot;00000000&quot; wsp:rsidRDefault=&quot;00D6266D&quot;&gt;&lt;m:oMathPara&gt;&lt;m:oMath&gt;&lt;m:r&gt;&lt;w:rPr&gt;&lt;w:rFonts w:ascii=&quot;Cambria Math&quot; w:h-ansi=&quot;Cambria Math&quot;/&gt;&lt;wx:font wx:val=&quot;Cambria Math&quot;/&gt;&lt;w:i/&gt;&lt;/w:rPr&gt;&lt;m:t&gt;y=sinx&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6" o:title="" chromakey="white"/>
                </v:shape>
              </w:pict>
            </w:r>
            <w:r w:rsidRPr="005579DD">
              <w:instrText xml:space="preserve"> </w:instrText>
            </w:r>
            <w:r w:rsidRPr="005579DD">
              <w:fldChar w:fldCharType="separate"/>
            </w:r>
            <w:r w:rsidR="00150A11">
              <w:pict>
                <v:shape id="_x0000_i1038" type="#_x0000_t75" style="width:46.5pt;height:13.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1BA8&quot;/&gt;&lt;wsp:rsid wsp:val=&quot;00011922&quot;/&gt;&lt;wsp:rsid wsp:val=&quot;00041236&quot;/&gt;&lt;wsp:rsid wsp:val=&quot;00050F41&quot;/&gt;&lt;wsp:rsid wsp:val=&quot;00055626&quot;/&gt;&lt;wsp:rsid wsp:val=&quot;000718CD&quot;/&gt;&lt;wsp:rsid wsp:val=&quot;000C2ED3&quot;/&gt;&lt;wsp:rsid wsp:val=&quot;0014277D&quot;/&gt;&lt;wsp:rsid wsp:val=&quot;0016509E&quot;/&gt;&lt;wsp:rsid wsp:val=&quot;001810E5&quot;/&gt;&lt;wsp:rsid wsp:val=&quot;00195A29&quot;/&gt;&lt;wsp:rsid wsp:val=&quot;001A044C&quot;/&gt;&lt;wsp:rsid wsp:val=&quot;001A0746&quot;/&gt;&lt;wsp:rsid wsp:val=&quot;001E0D0B&quot;/&gt;&lt;wsp:rsid wsp:val=&quot;00227974&quot;/&gt;&lt;wsp:rsid wsp:val=&quot;00254BF7&quot;/&gt;&lt;wsp:rsid wsp:val=&quot;00272004&quot;/&gt;&lt;wsp:rsid wsp:val=&quot;00282DB6&quot;/&gt;&lt;wsp:rsid wsp:val=&quot;002B5C49&quot;/&gt;&lt;wsp:rsid wsp:val=&quot;003019D4&quot;/&gt;&lt;wsp:rsid wsp:val=&quot;00347773&quot;/&gt;&lt;wsp:rsid wsp:val=&quot;003A2464&quot;/&gt;&lt;wsp:rsid wsp:val=&quot;003F2E75&quot;/&gt;&lt;wsp:rsid wsp:val=&quot;00403DBF&quot;/&gt;&lt;wsp:rsid wsp:val=&quot;00425457&quot;/&gt;&lt;wsp:rsid wsp:val=&quot;00446E56&quot;/&gt;&lt;wsp:rsid wsp:val=&quot;00454CCE&quot;/&gt;&lt;wsp:rsid wsp:val=&quot;004804AD&quot;/&gt;&lt;wsp:rsid wsp:val=&quot;004E7D31&quot;/&gt;&lt;wsp:rsid wsp:val=&quot;0050423B&quot;/&gt;&lt;wsp:rsid wsp:val=&quot;005579DD&quot;/&gt;&lt;wsp:rsid wsp:val=&quot;00567043&quot;/&gt;&lt;wsp:rsid wsp:val=&quot;00567B9C&quot;/&gt;&lt;wsp:rsid wsp:val=&quot;00673440&quot;/&gt;&lt;wsp:rsid wsp:val=&quot;0068274B&quot;/&gt;&lt;wsp:rsid wsp:val=&quot;00690376&quot;/&gt;&lt;wsp:rsid wsp:val=&quot;00717DA7&quot;/&gt;&lt;wsp:rsid wsp:val=&quot;0076242D&quot;/&gt;&lt;wsp:rsid wsp:val=&quot;007D6C7A&quot;/&gt;&lt;wsp:rsid wsp:val=&quot;008019B4&quot;/&gt;&lt;wsp:rsid wsp:val=&quot;00807F05&quot;/&gt;&lt;wsp:rsid wsp:val=&quot;008356D6&quot;/&gt;&lt;wsp:rsid wsp:val=&quot;008A6145&quot;/&gt;&lt;wsp:rsid wsp:val=&quot;008D4AB8&quot;/&gt;&lt;wsp:rsid wsp:val=&quot;00916CDB&quot;/&gt;&lt;wsp:rsid wsp:val=&quot;0091725A&quot;/&gt;&lt;wsp:rsid wsp:val=&quot;00946632&quot;/&gt;&lt;wsp:rsid wsp:val=&quot;009E3C9C&quot;/&gt;&lt;wsp:rsid wsp:val=&quot;00A139A2&quot;/&gt;&lt;wsp:rsid wsp:val=&quot;00AB30E3&quot;/&gt;&lt;wsp:rsid wsp:val=&quot;00BA2989&quot;/&gt;&lt;wsp:rsid wsp:val=&quot;00C7649F&quot;/&gt;&lt;wsp:rsid wsp:val=&quot;00C834F8&quot;/&gt;&lt;wsp:rsid wsp:val=&quot;00D12A8E&quot;/&gt;&lt;wsp:rsid wsp:val=&quot;00D344AB&quot;/&gt;&lt;wsp:rsid wsp:val=&quot;00D54902&quot;/&gt;&lt;wsp:rsid wsp:val=&quot;00D61BA8&quot;/&gt;&lt;wsp:rsid wsp:val=&quot;00D6266D&quot;/&gt;&lt;wsp:rsid wsp:val=&quot;00D75EB9&quot;/&gt;&lt;wsp:rsid wsp:val=&quot;00DD0BFA&quot;/&gt;&lt;wsp:rsid wsp:val=&quot;00DD2257&quot;/&gt;&lt;wsp:rsid wsp:val=&quot;00E111F6&quot;/&gt;&lt;wsp:rsid wsp:val=&quot;00E34AA8&quot;/&gt;&lt;wsp:rsid wsp:val=&quot;00E854E4&quot;/&gt;&lt;wsp:rsid wsp:val=&quot;00E97B88&quot;/&gt;&lt;wsp:rsid wsp:val=&quot;00EF71FB&quot;/&gt;&lt;wsp:rsid wsp:val=&quot;00F115A5&quot;/&gt;&lt;wsp:rsid wsp:val=&quot;00F5436B&quot;/&gt;&lt;wsp:rsid wsp:val=&quot;00F60F2C&quot;/&gt;&lt;wsp:rsid wsp:val=&quot;00F843E6&quot;/&gt;&lt;wsp:rsid wsp:val=&quot;00FA1ED8&quot;/&gt;&lt;wsp:rsid wsp:val=&quot;00FF459B&quot;/&gt;&lt;/wsp:rsids&gt;&lt;/w:docPr&gt;&lt;w:body&gt;&lt;w:p wsp:rsidR=&quot;00000000&quot; wsp:rsidRDefault=&quot;00D6266D&quot;&gt;&lt;m:oMathPara&gt;&lt;m:oMath&gt;&lt;m:r&gt;&lt;w:rPr&gt;&lt;w:rFonts w:ascii=&quot;Cambria Math&quot; w:h-ansi=&quot;Cambria Math&quot;/&gt;&lt;wx:font wx:val=&quot;Cambria Math&quot;/&gt;&lt;w:i/&gt;&lt;/w:rPr&gt;&lt;m:t&gt;y=sinx&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6" o:title="" chromakey="white"/>
                </v:shape>
              </w:pict>
            </w:r>
            <w:r w:rsidRPr="005579DD">
              <w:fldChar w:fldCharType="end"/>
            </w:r>
            <w:r w:rsidRPr="0016509E">
              <w:fldChar w:fldCharType="separate"/>
            </w:r>
            <w:r w:rsidRPr="00F843E6">
              <w:rPr>
                <w:position w:val="-10"/>
              </w:rPr>
              <w:object w:dxaOrig="900" w:dyaOrig="320">
                <v:shape id="_x0000_i1039" type="#_x0000_t75" style="width:45pt;height:15.75pt" o:ole="">
                  <v:imagedata r:id="rId17" o:title=""/>
                </v:shape>
                <o:OLEObject Type="Embed" ProgID="Equation.3" ShapeID="_x0000_i1039" DrawAspect="Content" ObjectID="_1433752943" r:id="rId18"/>
              </w:object>
            </w:r>
            <w:r w:rsidRPr="0016509E">
              <w:fldChar w:fldCharType="end"/>
            </w:r>
            <w:r w:rsidRPr="0016509E">
              <w:t xml:space="preserve"> and </w:t>
            </w:r>
            <w:r w:rsidRPr="00F843E6">
              <w:rPr>
                <w:position w:val="-10"/>
              </w:rPr>
              <w:object w:dxaOrig="940" w:dyaOrig="260">
                <v:shape id="_x0000_i1040" type="#_x0000_t75" style="width:47.25pt;height:12.75pt" o:ole="">
                  <v:imagedata r:id="rId19" o:title=""/>
                </v:shape>
                <o:OLEObject Type="Embed" ProgID="Equation.3" ShapeID="_x0000_i1040" DrawAspect="Content" ObjectID="_1433752944" r:id="rId20"/>
              </w:object>
            </w:r>
            <w:r w:rsidRPr="0016509E">
              <w:fldChar w:fldCharType="begin"/>
            </w:r>
            <w:r w:rsidRPr="0016509E">
              <w:instrText xml:space="preserve"> QUOTE </w:instrText>
            </w:r>
            <w:r w:rsidRPr="005579DD">
              <w:fldChar w:fldCharType="begin"/>
            </w:r>
            <w:r w:rsidRPr="005579DD">
              <w:instrText xml:space="preserve"> QUOTE </w:instrText>
            </w:r>
            <w:r w:rsidR="00150A11">
              <w:pict>
                <v:shape id="_x0000_i1041" type="#_x0000_t75" style="width:47.25pt;height:13.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1BA8&quot;/&gt;&lt;wsp:rsid wsp:val=&quot;00011922&quot;/&gt;&lt;wsp:rsid wsp:val=&quot;00041236&quot;/&gt;&lt;wsp:rsid wsp:val=&quot;00050F41&quot;/&gt;&lt;wsp:rsid wsp:val=&quot;00055626&quot;/&gt;&lt;wsp:rsid wsp:val=&quot;000718CD&quot;/&gt;&lt;wsp:rsid wsp:val=&quot;000C2ED3&quot;/&gt;&lt;wsp:rsid wsp:val=&quot;0014277D&quot;/&gt;&lt;wsp:rsid wsp:val=&quot;0016509E&quot;/&gt;&lt;wsp:rsid wsp:val=&quot;001810E5&quot;/&gt;&lt;wsp:rsid wsp:val=&quot;00195A29&quot;/&gt;&lt;wsp:rsid wsp:val=&quot;001A044C&quot;/&gt;&lt;wsp:rsid wsp:val=&quot;001A0746&quot;/&gt;&lt;wsp:rsid wsp:val=&quot;001E0D0B&quot;/&gt;&lt;wsp:rsid wsp:val=&quot;00227974&quot;/&gt;&lt;wsp:rsid wsp:val=&quot;00254BF7&quot;/&gt;&lt;wsp:rsid wsp:val=&quot;00272004&quot;/&gt;&lt;wsp:rsid wsp:val=&quot;00282DB6&quot;/&gt;&lt;wsp:rsid wsp:val=&quot;002B5C49&quot;/&gt;&lt;wsp:rsid wsp:val=&quot;003019D4&quot;/&gt;&lt;wsp:rsid wsp:val=&quot;00347773&quot;/&gt;&lt;wsp:rsid wsp:val=&quot;003A2464&quot;/&gt;&lt;wsp:rsid wsp:val=&quot;003F2E75&quot;/&gt;&lt;wsp:rsid wsp:val=&quot;00403DBF&quot;/&gt;&lt;wsp:rsid wsp:val=&quot;00425457&quot;/&gt;&lt;wsp:rsid wsp:val=&quot;00446E56&quot;/&gt;&lt;wsp:rsid wsp:val=&quot;00454CCE&quot;/&gt;&lt;wsp:rsid wsp:val=&quot;00466387&quot;/&gt;&lt;wsp:rsid wsp:val=&quot;004804AD&quot;/&gt;&lt;wsp:rsid wsp:val=&quot;004E7D31&quot;/&gt;&lt;wsp:rsid wsp:val=&quot;0050423B&quot;/&gt;&lt;wsp:rsid wsp:val=&quot;005579DD&quot;/&gt;&lt;wsp:rsid wsp:val=&quot;00567043&quot;/&gt;&lt;wsp:rsid wsp:val=&quot;00567B9C&quot;/&gt;&lt;wsp:rsid wsp:val=&quot;00673440&quot;/&gt;&lt;wsp:rsid wsp:val=&quot;0068274B&quot;/&gt;&lt;wsp:rsid wsp:val=&quot;00690376&quot;/&gt;&lt;wsp:rsid wsp:val=&quot;00717DA7&quot;/&gt;&lt;wsp:rsid wsp:val=&quot;0076242D&quot;/&gt;&lt;wsp:rsid wsp:val=&quot;007D6C7A&quot;/&gt;&lt;wsp:rsid wsp:val=&quot;008019B4&quot;/&gt;&lt;wsp:rsid wsp:val=&quot;00807F05&quot;/&gt;&lt;wsp:rsid wsp:val=&quot;008356D6&quot;/&gt;&lt;wsp:rsid wsp:val=&quot;008A6145&quot;/&gt;&lt;wsp:rsid wsp:val=&quot;008D4AB8&quot;/&gt;&lt;wsp:rsid wsp:val=&quot;00916CDB&quot;/&gt;&lt;wsp:rsid wsp:val=&quot;0091725A&quot;/&gt;&lt;wsp:rsid wsp:val=&quot;00946632&quot;/&gt;&lt;wsp:rsid wsp:val=&quot;009E3C9C&quot;/&gt;&lt;wsp:rsid wsp:val=&quot;00A139A2&quot;/&gt;&lt;wsp:rsid wsp:val=&quot;00AB30E3&quot;/&gt;&lt;wsp:rsid wsp:val=&quot;00BA2989&quot;/&gt;&lt;wsp:rsid wsp:val=&quot;00C7649F&quot;/&gt;&lt;wsp:rsid wsp:val=&quot;00C834F8&quot;/&gt;&lt;wsp:rsid wsp:val=&quot;00D12A8E&quot;/&gt;&lt;wsp:rsid wsp:val=&quot;00D344AB&quot;/&gt;&lt;wsp:rsid wsp:val=&quot;00D54902&quot;/&gt;&lt;wsp:rsid wsp:val=&quot;00D61BA8&quot;/&gt;&lt;wsp:rsid wsp:val=&quot;00D75EB9&quot;/&gt;&lt;wsp:rsid wsp:val=&quot;00DD0BFA&quot;/&gt;&lt;wsp:rsid wsp:val=&quot;00DD2257&quot;/&gt;&lt;wsp:rsid wsp:val=&quot;00E111F6&quot;/&gt;&lt;wsp:rsid wsp:val=&quot;00E34AA8&quot;/&gt;&lt;wsp:rsid wsp:val=&quot;00E854E4&quot;/&gt;&lt;wsp:rsid wsp:val=&quot;00E97B88&quot;/&gt;&lt;wsp:rsid wsp:val=&quot;00EF71FB&quot;/&gt;&lt;wsp:rsid wsp:val=&quot;00F115A5&quot;/&gt;&lt;wsp:rsid wsp:val=&quot;00F5436B&quot;/&gt;&lt;wsp:rsid wsp:val=&quot;00F60F2C&quot;/&gt;&lt;wsp:rsid wsp:val=&quot;00F843E6&quot;/&gt;&lt;wsp:rsid wsp:val=&quot;00FA1ED8&quot;/&gt;&lt;wsp:rsid wsp:val=&quot;00FF459B&quot;/&gt;&lt;/wsp:rsids&gt;&lt;/w:docPr&gt;&lt;w:body&gt;&lt;w:p wsp:rsidR=&quot;00000000&quot; wsp:rsidRDefault=&quot;00466387&quot;&gt;&lt;m:oMathPara&gt;&lt;m:oMath&gt;&lt;m:r&gt;&lt;w:rPr&gt;&lt;w:rFonts w:ascii=&quot;Cambria Math&quot; w:fareast=&quot;Times New Roman&quot; w:h-ansi=&quot;Cambria Math&quot;/&gt;&lt;wx:font wx:val=&quot;Cambria Math&quot;/&gt;&lt;w:i/&gt;&lt;/w:rPr&gt;&lt;m:t&gt;y=cosx&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1" o:title="" chromakey="white"/>
                </v:shape>
              </w:pict>
            </w:r>
            <w:r w:rsidRPr="005579DD">
              <w:instrText xml:space="preserve"> </w:instrText>
            </w:r>
            <w:r w:rsidRPr="005579DD">
              <w:fldChar w:fldCharType="separate"/>
            </w:r>
            <w:r w:rsidR="00150A11">
              <w:pict>
                <v:shape id="_x0000_i1042" type="#_x0000_t75" style="width:47.25pt;height:13.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1BA8&quot;/&gt;&lt;wsp:rsid wsp:val=&quot;00011922&quot;/&gt;&lt;wsp:rsid wsp:val=&quot;00041236&quot;/&gt;&lt;wsp:rsid wsp:val=&quot;00050F41&quot;/&gt;&lt;wsp:rsid wsp:val=&quot;00055626&quot;/&gt;&lt;wsp:rsid wsp:val=&quot;000718CD&quot;/&gt;&lt;wsp:rsid wsp:val=&quot;000C2ED3&quot;/&gt;&lt;wsp:rsid wsp:val=&quot;0014277D&quot;/&gt;&lt;wsp:rsid wsp:val=&quot;0016509E&quot;/&gt;&lt;wsp:rsid wsp:val=&quot;001810E5&quot;/&gt;&lt;wsp:rsid wsp:val=&quot;00195A29&quot;/&gt;&lt;wsp:rsid wsp:val=&quot;001A044C&quot;/&gt;&lt;wsp:rsid wsp:val=&quot;001A0746&quot;/&gt;&lt;wsp:rsid wsp:val=&quot;001E0D0B&quot;/&gt;&lt;wsp:rsid wsp:val=&quot;00227974&quot;/&gt;&lt;wsp:rsid wsp:val=&quot;00254BF7&quot;/&gt;&lt;wsp:rsid wsp:val=&quot;00272004&quot;/&gt;&lt;wsp:rsid wsp:val=&quot;00282DB6&quot;/&gt;&lt;wsp:rsid wsp:val=&quot;002B5C49&quot;/&gt;&lt;wsp:rsid wsp:val=&quot;003019D4&quot;/&gt;&lt;wsp:rsid wsp:val=&quot;00347773&quot;/&gt;&lt;wsp:rsid wsp:val=&quot;003A2464&quot;/&gt;&lt;wsp:rsid wsp:val=&quot;003F2E75&quot;/&gt;&lt;wsp:rsid wsp:val=&quot;00403DBF&quot;/&gt;&lt;wsp:rsid wsp:val=&quot;00425457&quot;/&gt;&lt;wsp:rsid wsp:val=&quot;00446E56&quot;/&gt;&lt;wsp:rsid wsp:val=&quot;00454CCE&quot;/&gt;&lt;wsp:rsid wsp:val=&quot;00466387&quot;/&gt;&lt;wsp:rsid wsp:val=&quot;004804AD&quot;/&gt;&lt;wsp:rsid wsp:val=&quot;004E7D31&quot;/&gt;&lt;wsp:rsid wsp:val=&quot;0050423B&quot;/&gt;&lt;wsp:rsid wsp:val=&quot;005579DD&quot;/&gt;&lt;wsp:rsid wsp:val=&quot;00567043&quot;/&gt;&lt;wsp:rsid wsp:val=&quot;00567B9C&quot;/&gt;&lt;wsp:rsid wsp:val=&quot;00673440&quot;/&gt;&lt;wsp:rsid wsp:val=&quot;0068274B&quot;/&gt;&lt;wsp:rsid wsp:val=&quot;00690376&quot;/&gt;&lt;wsp:rsid wsp:val=&quot;00717DA7&quot;/&gt;&lt;wsp:rsid wsp:val=&quot;0076242D&quot;/&gt;&lt;wsp:rsid wsp:val=&quot;007D6C7A&quot;/&gt;&lt;wsp:rsid wsp:val=&quot;008019B4&quot;/&gt;&lt;wsp:rsid wsp:val=&quot;00807F05&quot;/&gt;&lt;wsp:rsid wsp:val=&quot;008356D6&quot;/&gt;&lt;wsp:rsid wsp:val=&quot;008A6145&quot;/&gt;&lt;wsp:rsid wsp:val=&quot;008D4AB8&quot;/&gt;&lt;wsp:rsid wsp:val=&quot;00916CDB&quot;/&gt;&lt;wsp:rsid wsp:val=&quot;0091725A&quot;/&gt;&lt;wsp:rsid wsp:val=&quot;00946632&quot;/&gt;&lt;wsp:rsid wsp:val=&quot;009E3C9C&quot;/&gt;&lt;wsp:rsid wsp:val=&quot;00A139A2&quot;/&gt;&lt;wsp:rsid wsp:val=&quot;00AB30E3&quot;/&gt;&lt;wsp:rsid wsp:val=&quot;00BA2989&quot;/&gt;&lt;wsp:rsid wsp:val=&quot;00C7649F&quot;/&gt;&lt;wsp:rsid wsp:val=&quot;00C834F8&quot;/&gt;&lt;wsp:rsid wsp:val=&quot;00D12A8E&quot;/&gt;&lt;wsp:rsid wsp:val=&quot;00D344AB&quot;/&gt;&lt;wsp:rsid wsp:val=&quot;00D54902&quot;/&gt;&lt;wsp:rsid wsp:val=&quot;00D61BA8&quot;/&gt;&lt;wsp:rsid wsp:val=&quot;00D75EB9&quot;/&gt;&lt;wsp:rsid wsp:val=&quot;00DD0BFA&quot;/&gt;&lt;wsp:rsid wsp:val=&quot;00DD2257&quot;/&gt;&lt;wsp:rsid wsp:val=&quot;00E111F6&quot;/&gt;&lt;wsp:rsid wsp:val=&quot;00E34AA8&quot;/&gt;&lt;wsp:rsid wsp:val=&quot;00E854E4&quot;/&gt;&lt;wsp:rsid wsp:val=&quot;00E97B88&quot;/&gt;&lt;wsp:rsid wsp:val=&quot;00EF71FB&quot;/&gt;&lt;wsp:rsid wsp:val=&quot;00F115A5&quot;/&gt;&lt;wsp:rsid wsp:val=&quot;00F5436B&quot;/&gt;&lt;wsp:rsid wsp:val=&quot;00F60F2C&quot;/&gt;&lt;wsp:rsid wsp:val=&quot;00F843E6&quot;/&gt;&lt;wsp:rsid wsp:val=&quot;00FA1ED8&quot;/&gt;&lt;wsp:rsid wsp:val=&quot;00FF459B&quot;/&gt;&lt;/wsp:rsids&gt;&lt;/w:docPr&gt;&lt;w:body&gt;&lt;w:p wsp:rsidR=&quot;00000000&quot; wsp:rsidRDefault=&quot;00466387&quot;&gt;&lt;m:oMathPara&gt;&lt;m:oMath&gt;&lt;m:r&gt;&lt;w:rPr&gt;&lt;w:rFonts w:ascii=&quot;Cambria Math&quot; w:fareast=&quot;Times New Roman&quot; w:h-ansi=&quot;Cambria Math&quot;/&gt;&lt;wx:font wx:val=&quot;Cambria Math&quot;/&gt;&lt;w:i/&gt;&lt;/w:rPr&gt;&lt;m:t&gt;y=cosx&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1" o:title="" chromakey="white"/>
                </v:shape>
              </w:pict>
            </w:r>
            <w:r w:rsidRPr="005579DD">
              <w:fldChar w:fldCharType="end"/>
            </w:r>
            <w:r w:rsidRPr="0016509E">
              <w:fldChar w:fldCharType="end"/>
            </w:r>
          </w:p>
          <w:p w:rsidR="000371DA" w:rsidRPr="0016509E" w:rsidRDefault="000371DA" w:rsidP="0016509E">
            <w:pPr>
              <w:spacing w:after="0" w:line="240" w:lineRule="auto"/>
            </w:pPr>
            <w:r w:rsidRPr="0016509E">
              <w:t>(IA) use unit circle to explain symmetry (odd and even) and periodicity of trigonometric functions</w:t>
            </w:r>
          </w:p>
          <w:p w:rsidR="000371DA" w:rsidRPr="0016509E" w:rsidRDefault="000371DA" w:rsidP="0016509E">
            <w:pPr>
              <w:spacing w:after="0" w:line="240" w:lineRule="auto"/>
            </w:pPr>
            <w:r w:rsidRPr="0016509E">
              <w:t>(SA) units 2.1-2.3</w:t>
            </w:r>
          </w:p>
        </w:tc>
      </w:tr>
      <w:tr w:rsidR="000371DA" w:rsidRPr="0016509E" w:rsidTr="0016509E">
        <w:tc>
          <w:tcPr>
            <w:tcW w:w="2875" w:type="dxa"/>
          </w:tcPr>
          <w:p w:rsidR="000371DA" w:rsidRPr="0016509E" w:rsidRDefault="000371DA" w:rsidP="0016509E">
            <w:pPr>
              <w:spacing w:after="0" w:line="240" w:lineRule="auto"/>
            </w:pPr>
            <w:r w:rsidRPr="0016509E">
              <w:t>Unit 2.4</w:t>
            </w:r>
          </w:p>
          <w:p w:rsidR="000371DA" w:rsidRPr="0016509E" w:rsidRDefault="000371DA" w:rsidP="0016509E">
            <w:pPr>
              <w:spacing w:after="0" w:line="240" w:lineRule="auto"/>
            </w:pPr>
            <w:r w:rsidRPr="0016509E">
              <w:t>(7-5) the other trigonometric functions</w:t>
            </w:r>
          </w:p>
          <w:p w:rsidR="000371DA" w:rsidRPr="0016509E" w:rsidRDefault="000371DA" w:rsidP="0016509E">
            <w:pPr>
              <w:spacing w:after="0" w:line="240" w:lineRule="auto"/>
            </w:pPr>
            <w:r w:rsidRPr="0016509E">
              <w:t>F-TF3</w:t>
            </w:r>
          </w:p>
          <w:p w:rsidR="000371DA" w:rsidRPr="0016509E" w:rsidRDefault="000371DA" w:rsidP="0016509E">
            <w:pPr>
              <w:spacing w:after="0" w:line="240" w:lineRule="auto"/>
            </w:pPr>
            <w:r w:rsidRPr="0016509E">
              <w:t>F-TF4</w:t>
            </w:r>
          </w:p>
        </w:tc>
        <w:tc>
          <w:tcPr>
            <w:tcW w:w="2993" w:type="dxa"/>
          </w:tcPr>
          <w:p w:rsidR="000371DA" w:rsidRPr="0016509E" w:rsidRDefault="000371DA" w:rsidP="0016509E">
            <w:pPr>
              <w:spacing w:after="0" w:line="240" w:lineRule="auto"/>
            </w:pPr>
            <w:r w:rsidRPr="0016509E">
              <w:t>What are the other trigonometric functions?</w:t>
            </w:r>
          </w:p>
          <w:p w:rsidR="000371DA" w:rsidRPr="0016509E" w:rsidRDefault="000371DA" w:rsidP="0016509E">
            <w:pPr>
              <w:spacing w:after="0" w:line="240" w:lineRule="auto"/>
            </w:pPr>
            <w:r w:rsidRPr="0016509E">
              <w:t>What are some characteristics of the graphs of the other trigonometric functions?</w:t>
            </w:r>
          </w:p>
        </w:tc>
        <w:tc>
          <w:tcPr>
            <w:tcW w:w="2700" w:type="dxa"/>
          </w:tcPr>
          <w:p w:rsidR="000371DA" w:rsidRPr="0016509E" w:rsidRDefault="000371DA" w:rsidP="0016509E">
            <w:pPr>
              <w:spacing w:after="0" w:line="240" w:lineRule="auto"/>
            </w:pPr>
          </w:p>
        </w:tc>
        <w:tc>
          <w:tcPr>
            <w:tcW w:w="5310" w:type="dxa"/>
          </w:tcPr>
          <w:p w:rsidR="000371DA" w:rsidRPr="0016509E" w:rsidRDefault="000371DA" w:rsidP="0016509E">
            <w:pPr>
              <w:spacing w:after="0" w:line="240" w:lineRule="auto"/>
            </w:pPr>
            <w:r w:rsidRPr="0016509E">
              <w:t>(IA) find values of the six trigonometric functions with and without a calculator</w:t>
            </w:r>
          </w:p>
          <w:p w:rsidR="000371DA" w:rsidRPr="0016509E" w:rsidRDefault="000371DA" w:rsidP="0016509E">
            <w:pPr>
              <w:spacing w:after="0" w:line="240" w:lineRule="auto"/>
            </w:pPr>
            <w:r w:rsidRPr="0016509E">
              <w:t>(IA) sketch graphs of the six trigonometric functions</w:t>
            </w:r>
          </w:p>
        </w:tc>
      </w:tr>
      <w:tr w:rsidR="000371DA" w:rsidRPr="0016509E" w:rsidTr="0016509E">
        <w:tc>
          <w:tcPr>
            <w:tcW w:w="2875" w:type="dxa"/>
          </w:tcPr>
          <w:p w:rsidR="000371DA" w:rsidRPr="0016509E" w:rsidRDefault="000371DA" w:rsidP="0016509E">
            <w:pPr>
              <w:spacing w:after="0" w:line="240" w:lineRule="auto"/>
            </w:pPr>
            <w:r w:rsidRPr="0016509E">
              <w:t>Unit 2.5</w:t>
            </w:r>
          </w:p>
          <w:p w:rsidR="000371DA" w:rsidRPr="0016509E" w:rsidRDefault="000371DA" w:rsidP="0016509E">
            <w:pPr>
              <w:spacing w:after="0" w:line="240" w:lineRule="auto"/>
            </w:pPr>
            <w:r w:rsidRPr="0016509E">
              <w:t>(7-6) the inverse trigonometric functions</w:t>
            </w:r>
          </w:p>
          <w:p w:rsidR="000371DA" w:rsidRPr="0016509E" w:rsidRDefault="000371DA" w:rsidP="0016509E">
            <w:pPr>
              <w:spacing w:after="0" w:line="240" w:lineRule="auto"/>
            </w:pPr>
            <w:r w:rsidRPr="0016509E">
              <w:t>F-TF6</w:t>
            </w:r>
          </w:p>
          <w:p w:rsidR="000371DA" w:rsidRPr="0016509E" w:rsidRDefault="000371DA" w:rsidP="0016509E">
            <w:pPr>
              <w:spacing w:after="0" w:line="240" w:lineRule="auto"/>
            </w:pPr>
            <w:r w:rsidRPr="0016509E">
              <w:t>F-TF7</w:t>
            </w:r>
          </w:p>
        </w:tc>
        <w:tc>
          <w:tcPr>
            <w:tcW w:w="2993" w:type="dxa"/>
          </w:tcPr>
          <w:p w:rsidR="000371DA" w:rsidRPr="0016509E" w:rsidRDefault="000371DA" w:rsidP="0016509E">
            <w:pPr>
              <w:spacing w:after="0" w:line="240" w:lineRule="auto"/>
            </w:pPr>
            <w:r w:rsidRPr="0016509E">
              <w:t>How does an inverse trigonometric function differ from a trigonometric function?</w:t>
            </w:r>
          </w:p>
        </w:tc>
        <w:tc>
          <w:tcPr>
            <w:tcW w:w="2700" w:type="dxa"/>
          </w:tcPr>
          <w:p w:rsidR="000371DA" w:rsidRPr="0016509E" w:rsidRDefault="000371DA" w:rsidP="0016509E">
            <w:pPr>
              <w:spacing w:after="0" w:line="240" w:lineRule="auto"/>
            </w:pPr>
            <w:r w:rsidRPr="0016509E">
              <w:t>Inverse functions as interchange of x and y</w:t>
            </w:r>
          </w:p>
        </w:tc>
        <w:tc>
          <w:tcPr>
            <w:tcW w:w="5310" w:type="dxa"/>
          </w:tcPr>
          <w:p w:rsidR="000371DA" w:rsidRPr="0016509E" w:rsidRDefault="000371DA" w:rsidP="0016509E">
            <w:pPr>
              <w:spacing w:after="0" w:line="240" w:lineRule="auto"/>
            </w:pPr>
            <w:r w:rsidRPr="0016509E">
              <w:t>(IA) restrict a trigonometric function to a domain on which it is always increasing or always decreasing to allow for construction of inverse</w:t>
            </w:r>
          </w:p>
          <w:p w:rsidR="000371DA" w:rsidRPr="0016509E" w:rsidRDefault="000371DA" w:rsidP="0016509E">
            <w:pPr>
              <w:spacing w:after="0" w:line="240" w:lineRule="auto"/>
            </w:pPr>
            <w:r w:rsidRPr="0016509E">
              <w:t>(IA) find values of inverse trigonometric functions with and without the calculator</w:t>
            </w:r>
          </w:p>
          <w:p w:rsidR="000371DA" w:rsidRPr="0016509E" w:rsidRDefault="000371DA" w:rsidP="0016509E">
            <w:pPr>
              <w:spacing w:after="0" w:line="240" w:lineRule="auto"/>
            </w:pPr>
            <w:r w:rsidRPr="0016509E">
              <w:t xml:space="preserve">(IA) use inverse functions to solve trigonometric </w:t>
            </w:r>
            <w:r w:rsidRPr="0016509E">
              <w:lastRenderedPageBreak/>
              <w:t>equations that arise in modeling contexts</w:t>
            </w:r>
          </w:p>
          <w:p w:rsidR="000371DA" w:rsidRPr="0016509E" w:rsidRDefault="000371DA" w:rsidP="0016509E">
            <w:pPr>
              <w:spacing w:after="0" w:line="240" w:lineRule="auto"/>
            </w:pPr>
            <w:r w:rsidRPr="0016509E">
              <w:t>(SA) units 2.4-2.5</w:t>
            </w:r>
          </w:p>
        </w:tc>
      </w:tr>
    </w:tbl>
    <w:p w:rsidR="000371DA" w:rsidRDefault="000371DA" w:rsidP="003019D4">
      <w:pPr>
        <w:pStyle w:val="Heading1"/>
      </w:pPr>
    </w:p>
    <w:p w:rsidR="000371DA" w:rsidRDefault="000371DA" w:rsidP="003019D4">
      <w:pPr>
        <w:pStyle w:val="Heading1"/>
      </w:pPr>
      <w:r>
        <w:br w:type="page"/>
      </w:r>
      <w:r>
        <w:lastRenderedPageBreak/>
        <w:t>Common Core (CC) Standards Curriculum Map &lt;</w:t>
      </w:r>
      <w:proofErr w:type="spellStart"/>
      <w:r>
        <w:t>Precalculus</w:t>
      </w:r>
      <w:proofErr w:type="spellEnd"/>
      <w:r>
        <w:t>&gt;</w:t>
      </w:r>
    </w:p>
    <w:p w:rsidR="000371DA" w:rsidRDefault="000371DA" w:rsidP="003019D4">
      <w:pPr>
        <w:pStyle w:val="Heading2"/>
      </w:pPr>
      <w:r>
        <w:t>&lt;C. Campbell&gt;</w:t>
      </w:r>
      <w:r>
        <w:tab/>
        <w:t>&lt;Quarter 2&gt;</w:t>
      </w:r>
    </w:p>
    <w:p w:rsidR="000371DA" w:rsidRDefault="000371DA" w:rsidP="003019D4">
      <w:pPr>
        <w:pStyle w:val="Heading2"/>
      </w:pPr>
      <w:r>
        <w:t>Conceptual Category</w:t>
      </w:r>
    </w:p>
    <w:p w:rsidR="000371DA" w:rsidRPr="00D54902" w:rsidRDefault="000371DA" w:rsidP="003019D4">
      <w:r>
        <w:t>&lt;Functions/Modeling&gt;</w:t>
      </w:r>
    </w:p>
    <w:p w:rsidR="000371DA" w:rsidRPr="0076242D" w:rsidRDefault="000371DA" w:rsidP="00D344AB">
      <w:pPr>
        <w:pStyle w:val="Heading3"/>
      </w:pPr>
      <w:r>
        <w:t>&lt;Unit 3&gt;</w:t>
      </w:r>
      <w:r>
        <w:tab/>
        <w:t>&lt;Trigonometric Equations and Applications&gt;</w:t>
      </w:r>
      <w:r>
        <w:tab/>
        <w:t>&lt;15 days&gt;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2993"/>
        <w:gridCol w:w="2700"/>
        <w:gridCol w:w="5310"/>
      </w:tblGrid>
      <w:tr w:rsidR="000371DA" w:rsidRPr="0016509E" w:rsidTr="0016509E">
        <w:tc>
          <w:tcPr>
            <w:tcW w:w="2875" w:type="dxa"/>
            <w:vAlign w:val="center"/>
          </w:tcPr>
          <w:p w:rsidR="000371DA" w:rsidRPr="0016509E" w:rsidRDefault="000371DA" w:rsidP="0016509E">
            <w:pPr>
              <w:spacing w:after="0" w:line="240" w:lineRule="auto"/>
              <w:jc w:val="center"/>
            </w:pPr>
            <w:r w:rsidRPr="0016509E">
              <w:t>CC Standard and Content</w:t>
            </w:r>
          </w:p>
        </w:tc>
        <w:tc>
          <w:tcPr>
            <w:tcW w:w="2993" w:type="dxa"/>
            <w:vAlign w:val="center"/>
          </w:tcPr>
          <w:p w:rsidR="000371DA" w:rsidRPr="0016509E" w:rsidRDefault="000371DA" w:rsidP="0016509E">
            <w:pPr>
              <w:spacing w:after="0" w:line="240" w:lineRule="auto"/>
              <w:jc w:val="center"/>
            </w:pPr>
            <w:r w:rsidRPr="0016509E">
              <w:t>Mathematical Practices and Essential Questions</w:t>
            </w:r>
          </w:p>
        </w:tc>
        <w:tc>
          <w:tcPr>
            <w:tcW w:w="2700" w:type="dxa"/>
            <w:vAlign w:val="center"/>
          </w:tcPr>
          <w:p w:rsidR="000371DA" w:rsidRPr="0016509E" w:rsidRDefault="000371DA" w:rsidP="0016509E">
            <w:pPr>
              <w:spacing w:after="0" w:line="240" w:lineRule="auto"/>
              <w:jc w:val="center"/>
            </w:pPr>
            <w:r w:rsidRPr="0016509E">
              <w:t>Prior Learning</w:t>
            </w:r>
          </w:p>
        </w:tc>
        <w:tc>
          <w:tcPr>
            <w:tcW w:w="5310" w:type="dxa"/>
            <w:vAlign w:val="center"/>
          </w:tcPr>
          <w:p w:rsidR="000371DA" w:rsidRPr="0016509E" w:rsidRDefault="000371DA" w:rsidP="0016509E">
            <w:pPr>
              <w:spacing w:after="0" w:line="240" w:lineRule="auto"/>
              <w:jc w:val="center"/>
            </w:pPr>
            <w:r w:rsidRPr="0016509E">
              <w:t>Instructional Activities(IA)</w:t>
            </w:r>
          </w:p>
          <w:p w:rsidR="000371DA" w:rsidRPr="0016509E" w:rsidRDefault="000371DA" w:rsidP="0016509E">
            <w:pPr>
              <w:spacing w:after="0" w:line="240" w:lineRule="auto"/>
              <w:jc w:val="center"/>
            </w:pPr>
            <w:r w:rsidRPr="0016509E">
              <w:t>Formative Assessments(FA)</w:t>
            </w:r>
          </w:p>
          <w:p w:rsidR="000371DA" w:rsidRPr="0016509E" w:rsidRDefault="000371DA" w:rsidP="0016509E">
            <w:pPr>
              <w:spacing w:after="0" w:line="240" w:lineRule="auto"/>
              <w:jc w:val="center"/>
            </w:pPr>
            <w:r w:rsidRPr="0016509E">
              <w:t>Summative Assessments(SA)</w:t>
            </w:r>
          </w:p>
        </w:tc>
      </w:tr>
      <w:tr w:rsidR="000371DA" w:rsidRPr="0016509E" w:rsidTr="0016509E">
        <w:tc>
          <w:tcPr>
            <w:tcW w:w="2875" w:type="dxa"/>
          </w:tcPr>
          <w:p w:rsidR="000371DA" w:rsidRPr="0016509E" w:rsidRDefault="000371DA" w:rsidP="0016509E">
            <w:pPr>
              <w:spacing w:after="0" w:line="240" w:lineRule="auto"/>
            </w:pPr>
            <w:r w:rsidRPr="0016509E">
              <w:t>Unit 3.1</w:t>
            </w:r>
          </w:p>
          <w:p w:rsidR="000371DA" w:rsidRDefault="000371DA" w:rsidP="0016509E">
            <w:pPr>
              <w:spacing w:after="0" w:line="240" w:lineRule="auto"/>
            </w:pPr>
            <w:r w:rsidRPr="0016509E">
              <w:t>(8-1) simple trigonometric equations</w:t>
            </w:r>
          </w:p>
          <w:p w:rsidR="000D451D" w:rsidRPr="0016509E" w:rsidRDefault="000D451D" w:rsidP="0016509E">
            <w:pPr>
              <w:spacing w:after="0" w:line="240" w:lineRule="auto"/>
            </w:pPr>
            <w:r>
              <w:t>F-TF7</w:t>
            </w:r>
          </w:p>
        </w:tc>
        <w:tc>
          <w:tcPr>
            <w:tcW w:w="2993" w:type="dxa"/>
          </w:tcPr>
          <w:p w:rsidR="000371DA" w:rsidRPr="0016509E" w:rsidRDefault="000371DA" w:rsidP="0016509E">
            <w:pPr>
              <w:spacing w:after="0" w:line="240" w:lineRule="auto"/>
            </w:pPr>
            <w:r w:rsidRPr="0016509E">
              <w:t>What are some methods for solving simple trigonometric equations?</w:t>
            </w:r>
          </w:p>
        </w:tc>
        <w:tc>
          <w:tcPr>
            <w:tcW w:w="2700" w:type="dxa"/>
          </w:tcPr>
          <w:p w:rsidR="000371DA" w:rsidRPr="0016509E" w:rsidRDefault="000371DA" w:rsidP="0016509E">
            <w:pPr>
              <w:spacing w:after="0" w:line="240" w:lineRule="auto"/>
            </w:pPr>
            <w:r w:rsidRPr="0016509E">
              <w:t>Solving linear equations with inverse operations</w:t>
            </w:r>
          </w:p>
        </w:tc>
        <w:tc>
          <w:tcPr>
            <w:tcW w:w="5310" w:type="dxa"/>
          </w:tcPr>
          <w:p w:rsidR="000371DA" w:rsidRPr="0016509E" w:rsidRDefault="000371DA" w:rsidP="0016509E">
            <w:pPr>
              <w:spacing w:after="0" w:line="240" w:lineRule="auto"/>
            </w:pPr>
            <w:r>
              <w:t>(IA) model solving simple trigonometric equations with and without the calculator</w:t>
            </w:r>
          </w:p>
        </w:tc>
      </w:tr>
      <w:tr w:rsidR="000371DA" w:rsidRPr="0016509E" w:rsidTr="0016509E">
        <w:tc>
          <w:tcPr>
            <w:tcW w:w="2875" w:type="dxa"/>
          </w:tcPr>
          <w:p w:rsidR="000371DA" w:rsidRPr="0016509E" w:rsidRDefault="000371DA" w:rsidP="0016509E">
            <w:pPr>
              <w:spacing w:after="0" w:line="240" w:lineRule="auto"/>
            </w:pPr>
            <w:r w:rsidRPr="0016509E">
              <w:t>Unit 3.2</w:t>
            </w:r>
          </w:p>
          <w:p w:rsidR="000371DA" w:rsidRDefault="000371DA" w:rsidP="0016509E">
            <w:pPr>
              <w:spacing w:after="0" w:line="240" w:lineRule="auto"/>
            </w:pPr>
            <w:r w:rsidRPr="0016509E">
              <w:t>(8-2) sine and cosine curves</w:t>
            </w:r>
          </w:p>
          <w:p w:rsidR="000D451D" w:rsidRPr="0016509E" w:rsidRDefault="000D451D" w:rsidP="0016509E">
            <w:pPr>
              <w:spacing w:after="0" w:line="240" w:lineRule="auto"/>
            </w:pPr>
            <w:r>
              <w:t>F-IF 7e</w:t>
            </w:r>
          </w:p>
        </w:tc>
        <w:tc>
          <w:tcPr>
            <w:tcW w:w="2993" w:type="dxa"/>
          </w:tcPr>
          <w:p w:rsidR="000371DA" w:rsidRPr="0016509E" w:rsidRDefault="000371DA" w:rsidP="0016509E">
            <w:pPr>
              <w:spacing w:after="0" w:line="240" w:lineRule="auto"/>
            </w:pPr>
            <w:r w:rsidRPr="0016509E">
              <w:t>What is a sinusoidal?</w:t>
            </w:r>
          </w:p>
          <w:p w:rsidR="000371DA" w:rsidRPr="0016509E" w:rsidRDefault="000371DA" w:rsidP="0016509E">
            <w:pPr>
              <w:spacing w:after="0" w:line="240" w:lineRule="auto"/>
            </w:pPr>
            <w:r w:rsidRPr="0016509E">
              <w:t>How do we find the amplitude or period of a sinusoidal curve?</w:t>
            </w:r>
          </w:p>
        </w:tc>
        <w:tc>
          <w:tcPr>
            <w:tcW w:w="2700" w:type="dxa"/>
          </w:tcPr>
          <w:p w:rsidR="000371DA" w:rsidRPr="0016509E" w:rsidRDefault="000371DA" w:rsidP="0016509E">
            <w:pPr>
              <w:spacing w:after="0" w:line="240" w:lineRule="auto"/>
            </w:pPr>
          </w:p>
        </w:tc>
        <w:tc>
          <w:tcPr>
            <w:tcW w:w="5310" w:type="dxa"/>
          </w:tcPr>
          <w:p w:rsidR="000371DA" w:rsidRPr="0016509E" w:rsidRDefault="000371DA" w:rsidP="0016509E">
            <w:pPr>
              <w:spacing w:after="0" w:line="240" w:lineRule="auto"/>
            </w:pPr>
            <w:r>
              <w:t xml:space="preserve">(IA) interactive or investigative activity to examine the impact of changing </w:t>
            </w:r>
            <w:r w:rsidRPr="00F843E6">
              <w:rPr>
                <w:i/>
              </w:rPr>
              <w:t>A</w:t>
            </w:r>
            <w:r>
              <w:t xml:space="preserve">, </w:t>
            </w:r>
            <w:r w:rsidRPr="00F843E6">
              <w:rPr>
                <w:i/>
              </w:rPr>
              <w:t>B</w:t>
            </w:r>
            <w:r>
              <w:t xml:space="preserve">, </w:t>
            </w:r>
            <w:r w:rsidRPr="00F843E6">
              <w:rPr>
                <w:i/>
              </w:rPr>
              <w:t>h</w:t>
            </w:r>
            <w:r>
              <w:t xml:space="preserve">, and </w:t>
            </w:r>
            <w:r w:rsidRPr="00F843E6">
              <w:rPr>
                <w:i/>
              </w:rPr>
              <w:t>k</w:t>
            </w:r>
            <w:r>
              <w:t xml:space="preserve">  values of </w:t>
            </w:r>
            <w:r w:rsidRPr="00F843E6">
              <w:rPr>
                <w:position w:val="-10"/>
              </w:rPr>
              <w:object w:dxaOrig="2100" w:dyaOrig="340">
                <v:shape id="_x0000_i1043" type="#_x0000_t75" style="width:105pt;height:17.25pt" o:ole="">
                  <v:imagedata r:id="rId22" o:title=""/>
                </v:shape>
                <o:OLEObject Type="Embed" ProgID="Equation.3" ShapeID="_x0000_i1043" DrawAspect="Content" ObjectID="_1433752945" r:id="rId23"/>
              </w:object>
            </w:r>
            <w:r>
              <w:t xml:space="preserve"> or </w:t>
            </w:r>
            <w:r w:rsidRPr="00F843E6">
              <w:rPr>
                <w:position w:val="-10"/>
              </w:rPr>
              <w:object w:dxaOrig="2140" w:dyaOrig="340">
                <v:shape id="_x0000_i1044" type="#_x0000_t75" style="width:107.25pt;height:17.25pt" o:ole="">
                  <v:imagedata r:id="rId24" o:title=""/>
                </v:shape>
                <o:OLEObject Type="Embed" ProgID="Equation.3" ShapeID="_x0000_i1044" DrawAspect="Content" ObjectID="_1433752946" r:id="rId25"/>
              </w:object>
            </w:r>
          </w:p>
        </w:tc>
      </w:tr>
      <w:tr w:rsidR="000371DA" w:rsidRPr="0016509E" w:rsidTr="0016509E">
        <w:tc>
          <w:tcPr>
            <w:tcW w:w="2875" w:type="dxa"/>
          </w:tcPr>
          <w:p w:rsidR="000371DA" w:rsidRPr="0016509E" w:rsidRDefault="000371DA" w:rsidP="0016509E">
            <w:pPr>
              <w:spacing w:after="0" w:line="240" w:lineRule="auto"/>
            </w:pPr>
            <w:r w:rsidRPr="0016509E">
              <w:t>Unit 3.3</w:t>
            </w:r>
          </w:p>
          <w:p w:rsidR="000371DA" w:rsidRDefault="000371DA" w:rsidP="0016509E">
            <w:pPr>
              <w:spacing w:after="0" w:line="240" w:lineRule="auto"/>
            </w:pPr>
            <w:r w:rsidRPr="0016509E">
              <w:t>(8-3) modeling periodic behavior</w:t>
            </w:r>
          </w:p>
          <w:p w:rsidR="000D451D" w:rsidRPr="0016509E" w:rsidRDefault="000D451D" w:rsidP="0016509E">
            <w:pPr>
              <w:spacing w:after="0" w:line="240" w:lineRule="auto"/>
            </w:pPr>
            <w:r>
              <w:t>F-TF5</w:t>
            </w:r>
          </w:p>
        </w:tc>
        <w:tc>
          <w:tcPr>
            <w:tcW w:w="2993" w:type="dxa"/>
          </w:tcPr>
          <w:p w:rsidR="000371DA" w:rsidRPr="0016509E" w:rsidRDefault="000371DA" w:rsidP="0016509E">
            <w:pPr>
              <w:spacing w:after="0" w:line="240" w:lineRule="auto"/>
            </w:pPr>
            <w:r w:rsidRPr="0016509E">
              <w:t>How do we use trigonometric functions to model periodic behavior?</w:t>
            </w:r>
          </w:p>
        </w:tc>
        <w:tc>
          <w:tcPr>
            <w:tcW w:w="2700" w:type="dxa"/>
          </w:tcPr>
          <w:p w:rsidR="000371DA" w:rsidRPr="0016509E" w:rsidRDefault="000371DA" w:rsidP="0016509E">
            <w:pPr>
              <w:spacing w:after="0" w:line="240" w:lineRule="auto"/>
            </w:pPr>
          </w:p>
        </w:tc>
        <w:tc>
          <w:tcPr>
            <w:tcW w:w="5310" w:type="dxa"/>
          </w:tcPr>
          <w:p w:rsidR="000371DA" w:rsidRPr="0016509E" w:rsidRDefault="000371DA" w:rsidP="0016509E">
            <w:pPr>
              <w:spacing w:after="0" w:line="240" w:lineRule="auto"/>
            </w:pPr>
            <w:r w:rsidRPr="0016509E">
              <w:t>(SA) units 3.1-3.3</w:t>
            </w:r>
          </w:p>
        </w:tc>
      </w:tr>
      <w:tr w:rsidR="000371DA" w:rsidRPr="0016509E" w:rsidTr="0016509E">
        <w:tc>
          <w:tcPr>
            <w:tcW w:w="2875" w:type="dxa"/>
          </w:tcPr>
          <w:p w:rsidR="000371DA" w:rsidRPr="0016509E" w:rsidRDefault="000371DA" w:rsidP="0016509E">
            <w:pPr>
              <w:spacing w:after="0" w:line="240" w:lineRule="auto"/>
            </w:pPr>
            <w:r w:rsidRPr="0016509E">
              <w:t>Unit 3.4</w:t>
            </w:r>
          </w:p>
          <w:p w:rsidR="000371DA" w:rsidRDefault="000371DA" w:rsidP="0016509E">
            <w:pPr>
              <w:spacing w:after="0" w:line="240" w:lineRule="auto"/>
            </w:pPr>
            <w:r w:rsidRPr="0016509E">
              <w:t>(8-4) relationships among the functions</w:t>
            </w:r>
          </w:p>
          <w:p w:rsidR="000D451D" w:rsidRPr="0016509E" w:rsidRDefault="000D451D" w:rsidP="0016509E">
            <w:pPr>
              <w:spacing w:after="0" w:line="240" w:lineRule="auto"/>
            </w:pPr>
          </w:p>
        </w:tc>
        <w:tc>
          <w:tcPr>
            <w:tcW w:w="2993" w:type="dxa"/>
          </w:tcPr>
          <w:p w:rsidR="000371DA" w:rsidRPr="0016509E" w:rsidRDefault="000371DA" w:rsidP="0016509E">
            <w:pPr>
              <w:spacing w:after="0" w:line="240" w:lineRule="auto"/>
            </w:pPr>
            <w:r w:rsidRPr="0016509E">
              <w:t>How are the trigonometric functions related to each other?</w:t>
            </w:r>
          </w:p>
        </w:tc>
        <w:tc>
          <w:tcPr>
            <w:tcW w:w="2700" w:type="dxa"/>
          </w:tcPr>
          <w:p w:rsidR="000371DA" w:rsidRPr="0016509E" w:rsidRDefault="000371DA" w:rsidP="0016509E">
            <w:pPr>
              <w:spacing w:after="0" w:line="240" w:lineRule="auto"/>
            </w:pPr>
            <w:r>
              <w:t xml:space="preserve">Knowledge of </w:t>
            </w:r>
            <w:r w:rsidRPr="00F843E6">
              <w:rPr>
                <w:position w:val="-10"/>
              </w:rPr>
              <w:object w:dxaOrig="1260" w:dyaOrig="360">
                <v:shape id="_x0000_i1045" type="#_x0000_t75" style="width:63pt;height:18pt" o:ole="">
                  <v:imagedata r:id="rId26" o:title=""/>
                </v:shape>
                <o:OLEObject Type="Embed" ProgID="Equation.3" ShapeID="_x0000_i1045" DrawAspect="Content" ObjectID="_1433752947" r:id="rId27"/>
              </w:object>
            </w:r>
          </w:p>
        </w:tc>
        <w:tc>
          <w:tcPr>
            <w:tcW w:w="5310" w:type="dxa"/>
          </w:tcPr>
          <w:p w:rsidR="000371DA" w:rsidRDefault="000371DA" w:rsidP="0016509E">
            <w:pPr>
              <w:spacing w:after="0" w:line="240" w:lineRule="auto"/>
            </w:pPr>
            <w:r>
              <w:t xml:space="preserve">(IA) prove the identity </w:t>
            </w:r>
            <w:r w:rsidRPr="00F843E6">
              <w:rPr>
                <w:position w:val="-6"/>
              </w:rPr>
              <w:object w:dxaOrig="1780" w:dyaOrig="320">
                <v:shape id="_x0000_i1046" type="#_x0000_t75" style="width:89.25pt;height:15.75pt" o:ole="">
                  <v:imagedata r:id="rId28" o:title=""/>
                </v:shape>
                <o:OLEObject Type="Embed" ProgID="Equation.3" ShapeID="_x0000_i1046" DrawAspect="Content" ObjectID="_1433752948" r:id="rId29"/>
              </w:object>
            </w:r>
            <w:r>
              <w:t xml:space="preserve"> and other Pythagorean relationships</w:t>
            </w:r>
          </w:p>
          <w:p w:rsidR="000371DA" w:rsidRPr="0016509E" w:rsidRDefault="000371DA" w:rsidP="0016509E">
            <w:pPr>
              <w:spacing w:after="0" w:line="240" w:lineRule="auto"/>
            </w:pPr>
            <w:r>
              <w:t xml:space="preserve">(IA) investigate graphically relationships such as </w:t>
            </w:r>
            <w:r w:rsidRPr="00F843E6">
              <w:rPr>
                <w:position w:val="-10"/>
              </w:rPr>
              <w:object w:dxaOrig="1800" w:dyaOrig="340">
                <v:shape id="_x0000_i1047" type="#_x0000_t75" style="width:90pt;height:17.25pt" o:ole="">
                  <v:imagedata r:id="rId30" o:title=""/>
                </v:shape>
                <o:OLEObject Type="Embed" ProgID="Equation.3" ShapeID="_x0000_i1047" DrawAspect="Content" ObjectID="_1433752949" r:id="rId31"/>
              </w:object>
            </w:r>
          </w:p>
        </w:tc>
      </w:tr>
      <w:tr w:rsidR="000371DA" w:rsidRPr="0016509E" w:rsidTr="0016509E">
        <w:tc>
          <w:tcPr>
            <w:tcW w:w="2875" w:type="dxa"/>
          </w:tcPr>
          <w:p w:rsidR="000371DA" w:rsidRPr="0016509E" w:rsidRDefault="000371DA" w:rsidP="0016509E">
            <w:pPr>
              <w:spacing w:after="0" w:line="240" w:lineRule="auto"/>
            </w:pPr>
            <w:r w:rsidRPr="0016509E">
              <w:t>Unit 3.5</w:t>
            </w:r>
          </w:p>
          <w:p w:rsidR="000371DA" w:rsidRDefault="000371DA" w:rsidP="0016509E">
            <w:pPr>
              <w:spacing w:after="0" w:line="240" w:lineRule="auto"/>
            </w:pPr>
            <w:r w:rsidRPr="0016509E">
              <w:t>(8-5) more difficult trigonometric equations</w:t>
            </w:r>
          </w:p>
          <w:p w:rsidR="000D451D" w:rsidRPr="0016509E" w:rsidRDefault="000D451D" w:rsidP="0016509E">
            <w:pPr>
              <w:spacing w:after="0" w:line="240" w:lineRule="auto"/>
            </w:pPr>
            <w:r>
              <w:t>F-TF7</w:t>
            </w:r>
          </w:p>
        </w:tc>
        <w:tc>
          <w:tcPr>
            <w:tcW w:w="2993" w:type="dxa"/>
          </w:tcPr>
          <w:p w:rsidR="000371DA" w:rsidRPr="0016509E" w:rsidRDefault="000371DA" w:rsidP="0016509E">
            <w:pPr>
              <w:spacing w:after="0" w:line="240" w:lineRule="auto"/>
            </w:pPr>
            <w:r w:rsidRPr="0016509E">
              <w:t>What are some methods for solving more difficult trigonometric equations?</w:t>
            </w:r>
          </w:p>
        </w:tc>
        <w:tc>
          <w:tcPr>
            <w:tcW w:w="2700" w:type="dxa"/>
          </w:tcPr>
          <w:p w:rsidR="000371DA" w:rsidRPr="0016509E" w:rsidRDefault="000371DA" w:rsidP="0016509E">
            <w:pPr>
              <w:spacing w:after="0" w:line="240" w:lineRule="auto"/>
            </w:pPr>
            <w:r w:rsidRPr="0016509E">
              <w:t>Solving quadratic equations by factoring and by the quadratic formula</w:t>
            </w:r>
          </w:p>
        </w:tc>
        <w:tc>
          <w:tcPr>
            <w:tcW w:w="5310" w:type="dxa"/>
          </w:tcPr>
          <w:p w:rsidR="000371DA" w:rsidRPr="0016509E" w:rsidRDefault="000371DA" w:rsidP="0016509E">
            <w:pPr>
              <w:spacing w:after="0" w:line="240" w:lineRule="auto"/>
            </w:pPr>
            <w:r w:rsidRPr="0016509E">
              <w:t>(SA) units 3.4-3.5</w:t>
            </w:r>
          </w:p>
        </w:tc>
      </w:tr>
    </w:tbl>
    <w:p w:rsidR="000371DA" w:rsidRDefault="000371DA"/>
    <w:p w:rsidR="000371DA" w:rsidRDefault="000371DA" w:rsidP="008019B4">
      <w:pPr>
        <w:pStyle w:val="Heading1"/>
      </w:pPr>
      <w:r>
        <w:lastRenderedPageBreak/>
        <w:t>Common Core (CC) Standards Curriculum Map &lt;</w:t>
      </w:r>
      <w:proofErr w:type="spellStart"/>
      <w:r>
        <w:t>Precalculus</w:t>
      </w:r>
      <w:proofErr w:type="spellEnd"/>
      <w:r>
        <w:t>&gt;</w:t>
      </w:r>
    </w:p>
    <w:p w:rsidR="000371DA" w:rsidRDefault="000371DA" w:rsidP="008019B4">
      <w:pPr>
        <w:pStyle w:val="Heading2"/>
      </w:pPr>
      <w:r>
        <w:t>&lt;C. Campbell&gt;</w:t>
      </w:r>
      <w:r>
        <w:tab/>
        <w:t>&lt;Quarter 2&gt;</w:t>
      </w:r>
    </w:p>
    <w:p w:rsidR="000371DA" w:rsidRDefault="000371DA" w:rsidP="008019B4">
      <w:pPr>
        <w:pStyle w:val="Heading2"/>
      </w:pPr>
      <w:r>
        <w:t>Conceptual Category</w:t>
      </w:r>
    </w:p>
    <w:p w:rsidR="000371DA" w:rsidRPr="00D54902" w:rsidRDefault="000371DA" w:rsidP="008019B4">
      <w:r>
        <w:t>&lt;Functions&gt;</w:t>
      </w:r>
    </w:p>
    <w:p w:rsidR="000371DA" w:rsidRPr="0076242D" w:rsidRDefault="000371DA" w:rsidP="00D344AB">
      <w:pPr>
        <w:pStyle w:val="Heading3"/>
      </w:pPr>
      <w:r>
        <w:t>&lt;Unit 4&gt;</w:t>
      </w:r>
      <w:r>
        <w:tab/>
        <w:t>&lt;Trigonometric Addition Formulas&gt;</w:t>
      </w:r>
      <w:r>
        <w:tab/>
        <w:t>&lt;7 days&gt;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2993"/>
        <w:gridCol w:w="2700"/>
        <w:gridCol w:w="5310"/>
      </w:tblGrid>
      <w:tr w:rsidR="000371DA" w:rsidRPr="0016509E" w:rsidTr="0016509E">
        <w:tc>
          <w:tcPr>
            <w:tcW w:w="2875" w:type="dxa"/>
            <w:vAlign w:val="center"/>
          </w:tcPr>
          <w:p w:rsidR="000371DA" w:rsidRPr="0016509E" w:rsidRDefault="000371DA" w:rsidP="0016509E">
            <w:pPr>
              <w:spacing w:after="0" w:line="240" w:lineRule="auto"/>
              <w:jc w:val="center"/>
            </w:pPr>
            <w:r w:rsidRPr="0016509E">
              <w:t>CC Standard and Content</w:t>
            </w:r>
          </w:p>
        </w:tc>
        <w:tc>
          <w:tcPr>
            <w:tcW w:w="2993" w:type="dxa"/>
            <w:vAlign w:val="center"/>
          </w:tcPr>
          <w:p w:rsidR="000371DA" w:rsidRPr="0016509E" w:rsidRDefault="000371DA" w:rsidP="0016509E">
            <w:pPr>
              <w:spacing w:after="0" w:line="240" w:lineRule="auto"/>
              <w:jc w:val="center"/>
            </w:pPr>
            <w:r w:rsidRPr="0016509E">
              <w:t>Mathematical Practices and Essential Questions</w:t>
            </w:r>
          </w:p>
        </w:tc>
        <w:tc>
          <w:tcPr>
            <w:tcW w:w="2700" w:type="dxa"/>
            <w:vAlign w:val="center"/>
          </w:tcPr>
          <w:p w:rsidR="000371DA" w:rsidRPr="0016509E" w:rsidRDefault="000371DA" w:rsidP="0016509E">
            <w:pPr>
              <w:spacing w:after="0" w:line="240" w:lineRule="auto"/>
              <w:jc w:val="center"/>
            </w:pPr>
            <w:r w:rsidRPr="0016509E">
              <w:t>Prior Learning</w:t>
            </w:r>
          </w:p>
        </w:tc>
        <w:tc>
          <w:tcPr>
            <w:tcW w:w="5310" w:type="dxa"/>
            <w:vAlign w:val="center"/>
          </w:tcPr>
          <w:p w:rsidR="000371DA" w:rsidRPr="0016509E" w:rsidRDefault="000371DA" w:rsidP="0016509E">
            <w:pPr>
              <w:spacing w:after="0" w:line="240" w:lineRule="auto"/>
              <w:jc w:val="center"/>
            </w:pPr>
            <w:r w:rsidRPr="0016509E">
              <w:t>Instructional Activities(IA)</w:t>
            </w:r>
          </w:p>
          <w:p w:rsidR="000371DA" w:rsidRPr="0016509E" w:rsidRDefault="000371DA" w:rsidP="0016509E">
            <w:pPr>
              <w:spacing w:after="0" w:line="240" w:lineRule="auto"/>
              <w:jc w:val="center"/>
            </w:pPr>
            <w:r w:rsidRPr="0016509E">
              <w:t>Formative Assessments(FA)</w:t>
            </w:r>
          </w:p>
          <w:p w:rsidR="000371DA" w:rsidRPr="0016509E" w:rsidRDefault="000371DA" w:rsidP="0016509E">
            <w:pPr>
              <w:spacing w:after="0" w:line="240" w:lineRule="auto"/>
              <w:jc w:val="center"/>
            </w:pPr>
            <w:r w:rsidRPr="0016509E">
              <w:t>Summative Assessments(SA)</w:t>
            </w:r>
          </w:p>
        </w:tc>
      </w:tr>
      <w:tr w:rsidR="000371DA" w:rsidRPr="0016509E" w:rsidTr="0016509E">
        <w:tc>
          <w:tcPr>
            <w:tcW w:w="2875" w:type="dxa"/>
          </w:tcPr>
          <w:p w:rsidR="000371DA" w:rsidRPr="0016509E" w:rsidRDefault="000371DA" w:rsidP="0016509E">
            <w:pPr>
              <w:spacing w:after="0" w:line="240" w:lineRule="auto"/>
            </w:pPr>
            <w:r w:rsidRPr="0016509E">
              <w:t>Unit 4.1</w:t>
            </w:r>
          </w:p>
          <w:p w:rsidR="000371DA" w:rsidRPr="0016509E" w:rsidRDefault="000371DA" w:rsidP="0016509E">
            <w:pPr>
              <w:spacing w:after="0" w:line="240" w:lineRule="auto"/>
            </w:pPr>
            <w:r w:rsidRPr="0016509E">
              <w:t xml:space="preserve">(10-1) formulas for </w:t>
            </w:r>
            <w:r w:rsidRPr="0016509E">
              <w:fldChar w:fldCharType="begin"/>
            </w:r>
            <w:r w:rsidRPr="0016509E">
              <w:instrText xml:space="preserve"> QUOTE </w:instrText>
            </w:r>
            <w:r w:rsidRPr="005579DD">
              <w:fldChar w:fldCharType="begin"/>
            </w:r>
            <w:r w:rsidRPr="005579DD">
              <w:instrText xml:space="preserve"> QUOTE </w:instrText>
            </w:r>
            <w:r w:rsidR="00150A11">
              <w:pict>
                <v:shape id="_x0000_i1048" type="#_x0000_t75" style="width:51.75pt;height:13.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1BA8&quot;/&gt;&lt;wsp:rsid wsp:val=&quot;00011922&quot;/&gt;&lt;wsp:rsid wsp:val=&quot;00041236&quot;/&gt;&lt;wsp:rsid wsp:val=&quot;00050F41&quot;/&gt;&lt;wsp:rsid wsp:val=&quot;00055626&quot;/&gt;&lt;wsp:rsid wsp:val=&quot;000718CD&quot;/&gt;&lt;wsp:rsid wsp:val=&quot;000C2ED3&quot;/&gt;&lt;wsp:rsid wsp:val=&quot;0014277D&quot;/&gt;&lt;wsp:rsid wsp:val=&quot;0016509E&quot;/&gt;&lt;wsp:rsid wsp:val=&quot;001810E5&quot;/&gt;&lt;wsp:rsid wsp:val=&quot;00195A29&quot;/&gt;&lt;wsp:rsid wsp:val=&quot;001A044C&quot;/&gt;&lt;wsp:rsid wsp:val=&quot;001A0746&quot;/&gt;&lt;wsp:rsid wsp:val=&quot;001E0D0B&quot;/&gt;&lt;wsp:rsid wsp:val=&quot;00227974&quot;/&gt;&lt;wsp:rsid wsp:val=&quot;00254BF7&quot;/&gt;&lt;wsp:rsid wsp:val=&quot;00272004&quot;/&gt;&lt;wsp:rsid wsp:val=&quot;00282DB6&quot;/&gt;&lt;wsp:rsid wsp:val=&quot;002B5C49&quot;/&gt;&lt;wsp:rsid wsp:val=&quot;003019D4&quot;/&gt;&lt;wsp:rsid wsp:val=&quot;00347773&quot;/&gt;&lt;wsp:rsid wsp:val=&quot;003A2464&quot;/&gt;&lt;wsp:rsid wsp:val=&quot;003F2E75&quot;/&gt;&lt;wsp:rsid wsp:val=&quot;00403DBF&quot;/&gt;&lt;wsp:rsid wsp:val=&quot;00425457&quot;/&gt;&lt;wsp:rsid wsp:val=&quot;00446E56&quot;/&gt;&lt;wsp:rsid wsp:val=&quot;00454CCE&quot;/&gt;&lt;wsp:rsid wsp:val=&quot;004804AD&quot;/&gt;&lt;wsp:rsid wsp:val=&quot;004E7D31&quot;/&gt;&lt;wsp:rsid wsp:val=&quot;0050423B&quot;/&gt;&lt;wsp:rsid wsp:val=&quot;005579DD&quot;/&gt;&lt;wsp:rsid wsp:val=&quot;00567043&quot;/&gt;&lt;wsp:rsid wsp:val=&quot;00567B9C&quot;/&gt;&lt;wsp:rsid wsp:val=&quot;00673440&quot;/&gt;&lt;wsp:rsid wsp:val=&quot;0068274B&quot;/&gt;&lt;wsp:rsid wsp:val=&quot;00690376&quot;/&gt;&lt;wsp:rsid wsp:val=&quot;00717DA7&quot;/&gt;&lt;wsp:rsid wsp:val=&quot;0076242D&quot;/&gt;&lt;wsp:rsid wsp:val=&quot;007D6C7A&quot;/&gt;&lt;wsp:rsid wsp:val=&quot;008019B4&quot;/&gt;&lt;wsp:rsid wsp:val=&quot;00807F05&quot;/&gt;&lt;wsp:rsid wsp:val=&quot;008356D6&quot;/&gt;&lt;wsp:rsid wsp:val=&quot;008A6145&quot;/&gt;&lt;wsp:rsid wsp:val=&quot;008D4AB8&quot;/&gt;&lt;wsp:rsid wsp:val=&quot;00916CDB&quot;/&gt;&lt;wsp:rsid wsp:val=&quot;0091725A&quot;/&gt;&lt;wsp:rsid wsp:val=&quot;00946632&quot;/&gt;&lt;wsp:rsid wsp:val=&quot;009E3C9C&quot;/&gt;&lt;wsp:rsid wsp:val=&quot;00A139A2&quot;/&gt;&lt;wsp:rsid wsp:val=&quot;00AB30E3&quot;/&gt;&lt;wsp:rsid wsp:val=&quot;00B82F13&quot;/&gt;&lt;wsp:rsid wsp:val=&quot;00BA2989&quot;/&gt;&lt;wsp:rsid wsp:val=&quot;00C7649F&quot;/&gt;&lt;wsp:rsid wsp:val=&quot;00C834F8&quot;/&gt;&lt;wsp:rsid wsp:val=&quot;00D12A8E&quot;/&gt;&lt;wsp:rsid wsp:val=&quot;00D344AB&quot;/&gt;&lt;wsp:rsid wsp:val=&quot;00D54902&quot;/&gt;&lt;wsp:rsid wsp:val=&quot;00D61BA8&quot;/&gt;&lt;wsp:rsid wsp:val=&quot;00D75EB9&quot;/&gt;&lt;wsp:rsid wsp:val=&quot;00DD0BFA&quot;/&gt;&lt;wsp:rsid wsp:val=&quot;00DD2257&quot;/&gt;&lt;wsp:rsid wsp:val=&quot;00E111F6&quot;/&gt;&lt;wsp:rsid wsp:val=&quot;00E34AA8&quot;/&gt;&lt;wsp:rsid wsp:val=&quot;00E854E4&quot;/&gt;&lt;wsp:rsid wsp:val=&quot;00E97B88&quot;/&gt;&lt;wsp:rsid wsp:val=&quot;00EF71FB&quot;/&gt;&lt;wsp:rsid wsp:val=&quot;00F115A5&quot;/&gt;&lt;wsp:rsid wsp:val=&quot;00F5436B&quot;/&gt;&lt;wsp:rsid wsp:val=&quot;00F60F2C&quot;/&gt;&lt;wsp:rsid wsp:val=&quot;00F843E6&quot;/&gt;&lt;wsp:rsid wsp:val=&quot;00FA1ED8&quot;/&gt;&lt;wsp:rsid wsp:val=&quot;00FF459B&quot;/&gt;&lt;/wsp:rsids&gt;&lt;/w:docPr&gt;&lt;w:body&gt;&lt;w:p wsp:rsidR=&quot;00000000&quot; wsp:rsidRDefault=&quot;00B82F13&quot;&gt;&lt;m:oMathPara&gt;&lt;m:oMath&gt;&lt;m:r&gt;&lt;w:rPr&gt;&lt;w:rFonts w:ascii=&quot;Cambria Math&quot; w:h-ansi=&quot;Cambria Math&quot;/&gt;&lt;wx:font wx:val=&quot;Cambria Math&quot;/&gt;&lt;w:i/&gt;&lt;/w:rPr&gt;&lt;m:t&gt;cos&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Î±Â±Î²&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32" o:title="" chromakey="white"/>
                </v:shape>
              </w:pict>
            </w:r>
            <w:r w:rsidRPr="005579DD">
              <w:instrText xml:space="preserve"> </w:instrText>
            </w:r>
            <w:r w:rsidRPr="005579DD">
              <w:fldChar w:fldCharType="separate"/>
            </w:r>
            <w:r w:rsidR="00150A11">
              <w:pict>
                <v:shape id="_x0000_i1049" type="#_x0000_t75" style="width:51.75pt;height:13.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1BA8&quot;/&gt;&lt;wsp:rsid wsp:val=&quot;00011922&quot;/&gt;&lt;wsp:rsid wsp:val=&quot;00041236&quot;/&gt;&lt;wsp:rsid wsp:val=&quot;00050F41&quot;/&gt;&lt;wsp:rsid wsp:val=&quot;00055626&quot;/&gt;&lt;wsp:rsid wsp:val=&quot;000718CD&quot;/&gt;&lt;wsp:rsid wsp:val=&quot;000C2ED3&quot;/&gt;&lt;wsp:rsid wsp:val=&quot;0014277D&quot;/&gt;&lt;wsp:rsid wsp:val=&quot;0016509E&quot;/&gt;&lt;wsp:rsid wsp:val=&quot;001810E5&quot;/&gt;&lt;wsp:rsid wsp:val=&quot;00195A29&quot;/&gt;&lt;wsp:rsid wsp:val=&quot;001A044C&quot;/&gt;&lt;wsp:rsid wsp:val=&quot;001A0746&quot;/&gt;&lt;wsp:rsid wsp:val=&quot;001E0D0B&quot;/&gt;&lt;wsp:rsid wsp:val=&quot;00227974&quot;/&gt;&lt;wsp:rsid wsp:val=&quot;00254BF7&quot;/&gt;&lt;wsp:rsid wsp:val=&quot;00272004&quot;/&gt;&lt;wsp:rsid wsp:val=&quot;00282DB6&quot;/&gt;&lt;wsp:rsid wsp:val=&quot;002B5C49&quot;/&gt;&lt;wsp:rsid wsp:val=&quot;003019D4&quot;/&gt;&lt;wsp:rsid wsp:val=&quot;00347773&quot;/&gt;&lt;wsp:rsid wsp:val=&quot;003A2464&quot;/&gt;&lt;wsp:rsid wsp:val=&quot;003F2E75&quot;/&gt;&lt;wsp:rsid wsp:val=&quot;00403DBF&quot;/&gt;&lt;wsp:rsid wsp:val=&quot;00425457&quot;/&gt;&lt;wsp:rsid wsp:val=&quot;00446E56&quot;/&gt;&lt;wsp:rsid wsp:val=&quot;00454CCE&quot;/&gt;&lt;wsp:rsid wsp:val=&quot;004804AD&quot;/&gt;&lt;wsp:rsid wsp:val=&quot;004E7D31&quot;/&gt;&lt;wsp:rsid wsp:val=&quot;0050423B&quot;/&gt;&lt;wsp:rsid wsp:val=&quot;005579DD&quot;/&gt;&lt;wsp:rsid wsp:val=&quot;00567043&quot;/&gt;&lt;wsp:rsid wsp:val=&quot;00567B9C&quot;/&gt;&lt;wsp:rsid wsp:val=&quot;00673440&quot;/&gt;&lt;wsp:rsid wsp:val=&quot;0068274B&quot;/&gt;&lt;wsp:rsid wsp:val=&quot;00690376&quot;/&gt;&lt;wsp:rsid wsp:val=&quot;00717DA7&quot;/&gt;&lt;wsp:rsid wsp:val=&quot;0076242D&quot;/&gt;&lt;wsp:rsid wsp:val=&quot;007D6C7A&quot;/&gt;&lt;wsp:rsid wsp:val=&quot;008019B4&quot;/&gt;&lt;wsp:rsid wsp:val=&quot;00807F05&quot;/&gt;&lt;wsp:rsid wsp:val=&quot;008356D6&quot;/&gt;&lt;wsp:rsid wsp:val=&quot;008A6145&quot;/&gt;&lt;wsp:rsid wsp:val=&quot;008D4AB8&quot;/&gt;&lt;wsp:rsid wsp:val=&quot;00916CDB&quot;/&gt;&lt;wsp:rsid wsp:val=&quot;0091725A&quot;/&gt;&lt;wsp:rsid wsp:val=&quot;00946632&quot;/&gt;&lt;wsp:rsid wsp:val=&quot;009E3C9C&quot;/&gt;&lt;wsp:rsid wsp:val=&quot;00A139A2&quot;/&gt;&lt;wsp:rsid wsp:val=&quot;00AB30E3&quot;/&gt;&lt;wsp:rsid wsp:val=&quot;00B82F13&quot;/&gt;&lt;wsp:rsid wsp:val=&quot;00BA2989&quot;/&gt;&lt;wsp:rsid wsp:val=&quot;00C7649F&quot;/&gt;&lt;wsp:rsid wsp:val=&quot;00C834F8&quot;/&gt;&lt;wsp:rsid wsp:val=&quot;00D12A8E&quot;/&gt;&lt;wsp:rsid wsp:val=&quot;00D344AB&quot;/&gt;&lt;wsp:rsid wsp:val=&quot;00D54902&quot;/&gt;&lt;wsp:rsid wsp:val=&quot;00D61BA8&quot;/&gt;&lt;wsp:rsid wsp:val=&quot;00D75EB9&quot;/&gt;&lt;wsp:rsid wsp:val=&quot;00DD0BFA&quot;/&gt;&lt;wsp:rsid wsp:val=&quot;00DD2257&quot;/&gt;&lt;wsp:rsid wsp:val=&quot;00E111F6&quot;/&gt;&lt;wsp:rsid wsp:val=&quot;00E34AA8&quot;/&gt;&lt;wsp:rsid wsp:val=&quot;00E854E4&quot;/&gt;&lt;wsp:rsid wsp:val=&quot;00E97B88&quot;/&gt;&lt;wsp:rsid wsp:val=&quot;00EF71FB&quot;/&gt;&lt;wsp:rsid wsp:val=&quot;00F115A5&quot;/&gt;&lt;wsp:rsid wsp:val=&quot;00F5436B&quot;/&gt;&lt;wsp:rsid wsp:val=&quot;00F60F2C&quot;/&gt;&lt;wsp:rsid wsp:val=&quot;00F843E6&quot;/&gt;&lt;wsp:rsid wsp:val=&quot;00FA1ED8&quot;/&gt;&lt;wsp:rsid wsp:val=&quot;00FF459B&quot;/&gt;&lt;/wsp:rsids&gt;&lt;/w:docPr&gt;&lt;w:body&gt;&lt;w:p wsp:rsidR=&quot;00000000&quot; wsp:rsidRDefault=&quot;00B82F13&quot;&gt;&lt;m:oMathPara&gt;&lt;m:oMath&gt;&lt;m:r&gt;&lt;w:rPr&gt;&lt;w:rFonts w:ascii=&quot;Cambria Math&quot; w:h-ansi=&quot;Cambria Math&quot;/&gt;&lt;wx:font wx:val=&quot;Cambria Math&quot;/&gt;&lt;w:i/&gt;&lt;/w:rPr&gt;&lt;m:t&gt;cos&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Î±Â±Î²&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32" o:title="" chromakey="white"/>
                </v:shape>
              </w:pict>
            </w:r>
            <w:r w:rsidRPr="005579DD">
              <w:fldChar w:fldCharType="end"/>
            </w:r>
            <w:r w:rsidRPr="0016509E">
              <w:fldChar w:fldCharType="separate"/>
            </w:r>
            <w:r w:rsidRPr="00F843E6">
              <w:rPr>
                <w:position w:val="-10"/>
              </w:rPr>
              <w:object w:dxaOrig="1100" w:dyaOrig="340">
                <v:shape id="_x0000_i1050" type="#_x0000_t75" style="width:54.75pt;height:17.25pt" o:ole="">
                  <v:imagedata r:id="rId33" o:title=""/>
                </v:shape>
                <o:OLEObject Type="Embed" ProgID="Equation.3" ShapeID="_x0000_i1050" DrawAspect="Content" ObjectID="_1433752950" r:id="rId34"/>
              </w:object>
            </w:r>
            <w:r w:rsidRPr="0016509E">
              <w:fldChar w:fldCharType="end"/>
            </w:r>
            <w:r w:rsidRPr="0016509E">
              <w:t xml:space="preserve"> and </w:t>
            </w:r>
            <w:r w:rsidRPr="0016509E">
              <w:fldChar w:fldCharType="begin"/>
            </w:r>
            <w:r w:rsidRPr="0016509E">
              <w:instrText xml:space="preserve"> QUOTE </w:instrText>
            </w:r>
            <w:r w:rsidRPr="005579DD">
              <w:fldChar w:fldCharType="begin"/>
            </w:r>
            <w:r w:rsidRPr="005579DD">
              <w:instrText xml:space="preserve"> QUOTE </w:instrText>
            </w:r>
            <w:r w:rsidR="00150A11">
              <w:pict>
                <v:shape id="_x0000_i1051" type="#_x0000_t75" style="width:51pt;height:13.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1BA8&quot;/&gt;&lt;wsp:rsid wsp:val=&quot;00011922&quot;/&gt;&lt;wsp:rsid wsp:val=&quot;00041236&quot;/&gt;&lt;wsp:rsid wsp:val=&quot;00050F41&quot;/&gt;&lt;wsp:rsid wsp:val=&quot;00055626&quot;/&gt;&lt;wsp:rsid wsp:val=&quot;000718CD&quot;/&gt;&lt;wsp:rsid wsp:val=&quot;000C2ED3&quot;/&gt;&lt;wsp:rsid wsp:val=&quot;0014277D&quot;/&gt;&lt;wsp:rsid wsp:val=&quot;0016509E&quot;/&gt;&lt;wsp:rsid wsp:val=&quot;001810E5&quot;/&gt;&lt;wsp:rsid wsp:val=&quot;00195A29&quot;/&gt;&lt;wsp:rsid wsp:val=&quot;001A044C&quot;/&gt;&lt;wsp:rsid wsp:val=&quot;001A0746&quot;/&gt;&lt;wsp:rsid wsp:val=&quot;001E0D0B&quot;/&gt;&lt;wsp:rsid wsp:val=&quot;00227974&quot;/&gt;&lt;wsp:rsid wsp:val=&quot;00254BF7&quot;/&gt;&lt;wsp:rsid wsp:val=&quot;00272004&quot;/&gt;&lt;wsp:rsid wsp:val=&quot;00282DB6&quot;/&gt;&lt;wsp:rsid wsp:val=&quot;002B5C49&quot;/&gt;&lt;wsp:rsid wsp:val=&quot;003019D4&quot;/&gt;&lt;wsp:rsid wsp:val=&quot;00347773&quot;/&gt;&lt;wsp:rsid wsp:val=&quot;00394169&quot;/&gt;&lt;wsp:rsid wsp:val=&quot;003A2464&quot;/&gt;&lt;wsp:rsid wsp:val=&quot;003F2E75&quot;/&gt;&lt;wsp:rsid wsp:val=&quot;00403DBF&quot;/&gt;&lt;wsp:rsid wsp:val=&quot;00425457&quot;/&gt;&lt;wsp:rsid wsp:val=&quot;00446E56&quot;/&gt;&lt;wsp:rsid wsp:val=&quot;00454CCE&quot;/&gt;&lt;wsp:rsid wsp:val=&quot;004804AD&quot;/&gt;&lt;wsp:rsid wsp:val=&quot;004E7D31&quot;/&gt;&lt;wsp:rsid wsp:val=&quot;0050423B&quot;/&gt;&lt;wsp:rsid wsp:val=&quot;005579DD&quot;/&gt;&lt;wsp:rsid wsp:val=&quot;00567043&quot;/&gt;&lt;wsp:rsid wsp:val=&quot;00567B9C&quot;/&gt;&lt;wsp:rsid wsp:val=&quot;00673440&quot;/&gt;&lt;wsp:rsid wsp:val=&quot;0068274B&quot;/&gt;&lt;wsp:rsid wsp:val=&quot;00690376&quot;/&gt;&lt;wsp:rsid wsp:val=&quot;00717DA7&quot;/&gt;&lt;wsp:rsid wsp:val=&quot;0076242D&quot;/&gt;&lt;wsp:rsid wsp:val=&quot;007D6C7A&quot;/&gt;&lt;wsp:rsid wsp:val=&quot;008019B4&quot;/&gt;&lt;wsp:rsid wsp:val=&quot;00807F05&quot;/&gt;&lt;wsp:rsid wsp:val=&quot;008356D6&quot;/&gt;&lt;wsp:rsid wsp:val=&quot;008A6145&quot;/&gt;&lt;wsp:rsid wsp:val=&quot;008D4AB8&quot;/&gt;&lt;wsp:rsid wsp:val=&quot;00916CDB&quot;/&gt;&lt;wsp:rsid wsp:val=&quot;0091725A&quot;/&gt;&lt;wsp:rsid wsp:val=&quot;00946632&quot;/&gt;&lt;wsp:rsid wsp:val=&quot;009E3C9C&quot;/&gt;&lt;wsp:rsid wsp:val=&quot;00A139A2&quot;/&gt;&lt;wsp:rsid wsp:val=&quot;00AB30E3&quot;/&gt;&lt;wsp:rsid wsp:val=&quot;00BA2989&quot;/&gt;&lt;wsp:rsid wsp:val=&quot;00C7649F&quot;/&gt;&lt;wsp:rsid wsp:val=&quot;00C834F8&quot;/&gt;&lt;wsp:rsid wsp:val=&quot;00D12A8E&quot;/&gt;&lt;wsp:rsid wsp:val=&quot;00D344AB&quot;/&gt;&lt;wsp:rsid wsp:val=&quot;00D54902&quot;/&gt;&lt;wsp:rsid wsp:val=&quot;00D61BA8&quot;/&gt;&lt;wsp:rsid wsp:val=&quot;00D75EB9&quot;/&gt;&lt;wsp:rsid wsp:val=&quot;00DD0BFA&quot;/&gt;&lt;wsp:rsid wsp:val=&quot;00DD2257&quot;/&gt;&lt;wsp:rsid wsp:val=&quot;00E111F6&quot;/&gt;&lt;wsp:rsid wsp:val=&quot;00E34AA8&quot;/&gt;&lt;wsp:rsid wsp:val=&quot;00E854E4&quot;/&gt;&lt;wsp:rsid wsp:val=&quot;00E97B88&quot;/&gt;&lt;wsp:rsid wsp:val=&quot;00EF71FB&quot;/&gt;&lt;wsp:rsid wsp:val=&quot;00F115A5&quot;/&gt;&lt;wsp:rsid wsp:val=&quot;00F5436B&quot;/&gt;&lt;wsp:rsid wsp:val=&quot;00F60F2C&quot;/&gt;&lt;wsp:rsid wsp:val=&quot;00F843E6&quot;/&gt;&lt;wsp:rsid wsp:val=&quot;00FA1ED8&quot;/&gt;&lt;wsp:rsid wsp:val=&quot;00FF459B&quot;/&gt;&lt;/wsp:rsids&gt;&lt;/w:docPr&gt;&lt;w:body&gt;&lt;w:p wsp:rsidR=&quot;00000000&quot; wsp:rsidRDefault=&quot;00394169&quot;&gt;&lt;m:oMathPara&gt;&lt;m:oMath&gt;&lt;m:r&gt;&lt;w:rPr&gt;&lt;w:rFonts w:ascii=&quot;Cambria Math&quot; w:fareast=&quot;Times New Roman&quot; w:h-ansi=&quot;Cambria Math&quot;/&gt;&lt;wx:font wx:val=&quot;Cambria Math&quot;/&gt;&lt;w:i/&gt;&lt;/w:rPr&gt;&lt;m:t&gt;sin&lt;/m:t&gt;&lt;/m:r&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Î±Â±Î²&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35" o:title="" chromakey="white"/>
                </v:shape>
              </w:pict>
            </w:r>
            <w:r w:rsidRPr="005579DD">
              <w:instrText xml:space="preserve"> </w:instrText>
            </w:r>
            <w:r w:rsidRPr="005579DD">
              <w:fldChar w:fldCharType="separate"/>
            </w:r>
            <w:r w:rsidR="00150A11">
              <w:pict>
                <v:shape id="_x0000_i1052" type="#_x0000_t75" style="width:51pt;height:13.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1BA8&quot;/&gt;&lt;wsp:rsid wsp:val=&quot;00011922&quot;/&gt;&lt;wsp:rsid wsp:val=&quot;00041236&quot;/&gt;&lt;wsp:rsid wsp:val=&quot;00050F41&quot;/&gt;&lt;wsp:rsid wsp:val=&quot;00055626&quot;/&gt;&lt;wsp:rsid wsp:val=&quot;000718CD&quot;/&gt;&lt;wsp:rsid wsp:val=&quot;000C2ED3&quot;/&gt;&lt;wsp:rsid wsp:val=&quot;0014277D&quot;/&gt;&lt;wsp:rsid wsp:val=&quot;0016509E&quot;/&gt;&lt;wsp:rsid wsp:val=&quot;001810E5&quot;/&gt;&lt;wsp:rsid wsp:val=&quot;00195A29&quot;/&gt;&lt;wsp:rsid wsp:val=&quot;001A044C&quot;/&gt;&lt;wsp:rsid wsp:val=&quot;001A0746&quot;/&gt;&lt;wsp:rsid wsp:val=&quot;001E0D0B&quot;/&gt;&lt;wsp:rsid wsp:val=&quot;00227974&quot;/&gt;&lt;wsp:rsid wsp:val=&quot;00254BF7&quot;/&gt;&lt;wsp:rsid wsp:val=&quot;00272004&quot;/&gt;&lt;wsp:rsid wsp:val=&quot;00282DB6&quot;/&gt;&lt;wsp:rsid wsp:val=&quot;002B5C49&quot;/&gt;&lt;wsp:rsid wsp:val=&quot;003019D4&quot;/&gt;&lt;wsp:rsid wsp:val=&quot;00347773&quot;/&gt;&lt;wsp:rsid wsp:val=&quot;00394169&quot;/&gt;&lt;wsp:rsid wsp:val=&quot;003A2464&quot;/&gt;&lt;wsp:rsid wsp:val=&quot;003F2E75&quot;/&gt;&lt;wsp:rsid wsp:val=&quot;00403DBF&quot;/&gt;&lt;wsp:rsid wsp:val=&quot;00425457&quot;/&gt;&lt;wsp:rsid wsp:val=&quot;00446E56&quot;/&gt;&lt;wsp:rsid wsp:val=&quot;00454CCE&quot;/&gt;&lt;wsp:rsid wsp:val=&quot;004804AD&quot;/&gt;&lt;wsp:rsid wsp:val=&quot;004E7D31&quot;/&gt;&lt;wsp:rsid wsp:val=&quot;0050423B&quot;/&gt;&lt;wsp:rsid wsp:val=&quot;005579DD&quot;/&gt;&lt;wsp:rsid wsp:val=&quot;00567043&quot;/&gt;&lt;wsp:rsid wsp:val=&quot;00567B9C&quot;/&gt;&lt;wsp:rsid wsp:val=&quot;00673440&quot;/&gt;&lt;wsp:rsid wsp:val=&quot;0068274B&quot;/&gt;&lt;wsp:rsid wsp:val=&quot;00690376&quot;/&gt;&lt;wsp:rsid wsp:val=&quot;00717DA7&quot;/&gt;&lt;wsp:rsid wsp:val=&quot;0076242D&quot;/&gt;&lt;wsp:rsid wsp:val=&quot;007D6C7A&quot;/&gt;&lt;wsp:rsid wsp:val=&quot;008019B4&quot;/&gt;&lt;wsp:rsid wsp:val=&quot;00807F05&quot;/&gt;&lt;wsp:rsid wsp:val=&quot;008356D6&quot;/&gt;&lt;wsp:rsid wsp:val=&quot;008A6145&quot;/&gt;&lt;wsp:rsid wsp:val=&quot;008D4AB8&quot;/&gt;&lt;wsp:rsid wsp:val=&quot;00916CDB&quot;/&gt;&lt;wsp:rsid wsp:val=&quot;0091725A&quot;/&gt;&lt;wsp:rsid wsp:val=&quot;00946632&quot;/&gt;&lt;wsp:rsid wsp:val=&quot;009E3C9C&quot;/&gt;&lt;wsp:rsid wsp:val=&quot;00A139A2&quot;/&gt;&lt;wsp:rsid wsp:val=&quot;00AB30E3&quot;/&gt;&lt;wsp:rsid wsp:val=&quot;00BA2989&quot;/&gt;&lt;wsp:rsid wsp:val=&quot;00C7649F&quot;/&gt;&lt;wsp:rsid wsp:val=&quot;00C834F8&quot;/&gt;&lt;wsp:rsid wsp:val=&quot;00D12A8E&quot;/&gt;&lt;wsp:rsid wsp:val=&quot;00D344AB&quot;/&gt;&lt;wsp:rsid wsp:val=&quot;00D54902&quot;/&gt;&lt;wsp:rsid wsp:val=&quot;00D61BA8&quot;/&gt;&lt;wsp:rsid wsp:val=&quot;00D75EB9&quot;/&gt;&lt;wsp:rsid wsp:val=&quot;00DD0BFA&quot;/&gt;&lt;wsp:rsid wsp:val=&quot;00DD2257&quot;/&gt;&lt;wsp:rsid wsp:val=&quot;00E111F6&quot;/&gt;&lt;wsp:rsid wsp:val=&quot;00E34AA8&quot;/&gt;&lt;wsp:rsid wsp:val=&quot;00E854E4&quot;/&gt;&lt;wsp:rsid wsp:val=&quot;00E97B88&quot;/&gt;&lt;wsp:rsid wsp:val=&quot;00EF71FB&quot;/&gt;&lt;wsp:rsid wsp:val=&quot;00F115A5&quot;/&gt;&lt;wsp:rsid wsp:val=&quot;00F5436B&quot;/&gt;&lt;wsp:rsid wsp:val=&quot;00F60F2C&quot;/&gt;&lt;wsp:rsid wsp:val=&quot;00F843E6&quot;/&gt;&lt;wsp:rsid wsp:val=&quot;00FA1ED8&quot;/&gt;&lt;wsp:rsid wsp:val=&quot;00FF459B&quot;/&gt;&lt;/wsp:rsids&gt;&lt;/w:docPr&gt;&lt;w:body&gt;&lt;w:p wsp:rsidR=&quot;00000000&quot; wsp:rsidRDefault=&quot;00394169&quot;&gt;&lt;m:oMathPara&gt;&lt;m:oMath&gt;&lt;m:r&gt;&lt;w:rPr&gt;&lt;w:rFonts w:ascii=&quot;Cambria Math&quot; w:fareast=&quot;Times New Roman&quot; w:h-ansi=&quot;Cambria Math&quot;/&gt;&lt;wx:font wx:val=&quot;Cambria Math&quot;/&gt;&lt;w:i/&gt;&lt;/w:rPr&gt;&lt;m:t&gt;sin&lt;/m:t&gt;&lt;/m:r&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Î±Â±Î²&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35" o:title="" chromakey="white"/>
                </v:shape>
              </w:pict>
            </w:r>
            <w:r w:rsidRPr="005579DD">
              <w:fldChar w:fldCharType="end"/>
            </w:r>
            <w:r w:rsidRPr="0016509E">
              <w:fldChar w:fldCharType="separate"/>
            </w:r>
            <w:r w:rsidRPr="00F843E6">
              <w:rPr>
                <w:position w:val="-10"/>
              </w:rPr>
              <w:object w:dxaOrig="1060" w:dyaOrig="340">
                <v:shape id="_x0000_i1053" type="#_x0000_t75" style="width:53.25pt;height:17.25pt" o:ole="">
                  <v:imagedata r:id="rId36" o:title=""/>
                </v:shape>
                <o:OLEObject Type="Embed" ProgID="Equation.3" ShapeID="_x0000_i1053" DrawAspect="Content" ObjectID="_1433752951" r:id="rId37"/>
              </w:object>
            </w:r>
            <w:r w:rsidRPr="0016509E">
              <w:fldChar w:fldCharType="end"/>
            </w:r>
          </w:p>
          <w:p w:rsidR="000371DA" w:rsidRPr="0016509E" w:rsidRDefault="000371DA" w:rsidP="0016509E">
            <w:pPr>
              <w:spacing w:after="0" w:line="240" w:lineRule="auto"/>
            </w:pPr>
            <w:r w:rsidRPr="0016509E">
              <w:t>F-TF9</w:t>
            </w:r>
          </w:p>
        </w:tc>
        <w:tc>
          <w:tcPr>
            <w:tcW w:w="2993" w:type="dxa"/>
          </w:tcPr>
          <w:p w:rsidR="000371DA" w:rsidRPr="0016509E" w:rsidRDefault="000371DA" w:rsidP="0016509E">
            <w:pPr>
              <w:spacing w:after="0" w:line="240" w:lineRule="auto"/>
            </w:pPr>
            <w:r w:rsidRPr="0016509E">
              <w:t>How do we derive the sum and difference formulas for sine and cosine?</w:t>
            </w:r>
          </w:p>
          <w:p w:rsidR="000371DA" w:rsidRPr="0016509E" w:rsidRDefault="000371DA" w:rsidP="0016509E">
            <w:pPr>
              <w:spacing w:after="0" w:line="240" w:lineRule="auto"/>
            </w:pPr>
            <w:r w:rsidRPr="0016509E">
              <w:t>How do we use these formulas to find exact values?</w:t>
            </w:r>
          </w:p>
        </w:tc>
        <w:tc>
          <w:tcPr>
            <w:tcW w:w="2700" w:type="dxa"/>
          </w:tcPr>
          <w:p w:rsidR="000371DA" w:rsidRPr="0016509E" w:rsidRDefault="000371DA" w:rsidP="0016509E">
            <w:pPr>
              <w:spacing w:after="0" w:line="240" w:lineRule="auto"/>
            </w:pPr>
          </w:p>
        </w:tc>
        <w:tc>
          <w:tcPr>
            <w:tcW w:w="5310" w:type="dxa"/>
          </w:tcPr>
          <w:p w:rsidR="000371DA" w:rsidRPr="0016509E" w:rsidRDefault="000371DA" w:rsidP="0016509E">
            <w:pPr>
              <w:spacing w:after="0" w:line="240" w:lineRule="auto"/>
            </w:pPr>
            <w:r w:rsidRPr="0016509E">
              <w:t xml:space="preserve">(IA) derive </w:t>
            </w:r>
            <w:r w:rsidRPr="0016509E">
              <w:fldChar w:fldCharType="begin"/>
            </w:r>
            <w:r w:rsidRPr="0016509E">
              <w:instrText xml:space="preserve"> QUOTE </w:instrText>
            </w:r>
            <w:r w:rsidRPr="005579DD">
              <w:fldChar w:fldCharType="begin"/>
            </w:r>
            <w:r w:rsidRPr="005579DD">
              <w:instrText xml:space="preserve"> QUOTE </w:instrText>
            </w:r>
            <w:r w:rsidR="00150A11">
              <w:pict>
                <v:shape id="_x0000_i1054" type="#_x0000_t75" style="width:51.75pt;height:13.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1BA8&quot;/&gt;&lt;wsp:rsid wsp:val=&quot;00011922&quot;/&gt;&lt;wsp:rsid wsp:val=&quot;00041236&quot;/&gt;&lt;wsp:rsid wsp:val=&quot;00050F41&quot;/&gt;&lt;wsp:rsid wsp:val=&quot;00055626&quot;/&gt;&lt;wsp:rsid wsp:val=&quot;000718CD&quot;/&gt;&lt;wsp:rsid wsp:val=&quot;000C2ED3&quot;/&gt;&lt;wsp:rsid wsp:val=&quot;0014277D&quot;/&gt;&lt;wsp:rsid wsp:val=&quot;0016509E&quot;/&gt;&lt;wsp:rsid wsp:val=&quot;001810E5&quot;/&gt;&lt;wsp:rsid wsp:val=&quot;00195A29&quot;/&gt;&lt;wsp:rsid wsp:val=&quot;001A044C&quot;/&gt;&lt;wsp:rsid wsp:val=&quot;001A0746&quot;/&gt;&lt;wsp:rsid wsp:val=&quot;001E0D0B&quot;/&gt;&lt;wsp:rsid wsp:val=&quot;00227974&quot;/&gt;&lt;wsp:rsid wsp:val=&quot;00254BF7&quot;/&gt;&lt;wsp:rsid wsp:val=&quot;00272004&quot;/&gt;&lt;wsp:rsid wsp:val=&quot;00282DB6&quot;/&gt;&lt;wsp:rsid wsp:val=&quot;002B5C49&quot;/&gt;&lt;wsp:rsid wsp:val=&quot;003019D4&quot;/&gt;&lt;wsp:rsid wsp:val=&quot;00347773&quot;/&gt;&lt;wsp:rsid wsp:val=&quot;003A2464&quot;/&gt;&lt;wsp:rsid wsp:val=&quot;003F2E75&quot;/&gt;&lt;wsp:rsid wsp:val=&quot;00403DBF&quot;/&gt;&lt;wsp:rsid wsp:val=&quot;00425457&quot;/&gt;&lt;wsp:rsid wsp:val=&quot;00446E56&quot;/&gt;&lt;wsp:rsid wsp:val=&quot;00454CCE&quot;/&gt;&lt;wsp:rsid wsp:val=&quot;004804AD&quot;/&gt;&lt;wsp:rsid wsp:val=&quot;004E7D31&quot;/&gt;&lt;wsp:rsid wsp:val=&quot;0050423B&quot;/&gt;&lt;wsp:rsid wsp:val=&quot;005579DD&quot;/&gt;&lt;wsp:rsid wsp:val=&quot;00567043&quot;/&gt;&lt;wsp:rsid wsp:val=&quot;00567B9C&quot;/&gt;&lt;wsp:rsid wsp:val=&quot;00673440&quot;/&gt;&lt;wsp:rsid wsp:val=&quot;0068274B&quot;/&gt;&lt;wsp:rsid wsp:val=&quot;00690376&quot;/&gt;&lt;wsp:rsid wsp:val=&quot;00717DA7&quot;/&gt;&lt;wsp:rsid wsp:val=&quot;0076242D&quot;/&gt;&lt;wsp:rsid wsp:val=&quot;007D6C7A&quot;/&gt;&lt;wsp:rsid wsp:val=&quot;008019B4&quot;/&gt;&lt;wsp:rsid wsp:val=&quot;00807F05&quot;/&gt;&lt;wsp:rsid wsp:val=&quot;008356D6&quot;/&gt;&lt;wsp:rsid wsp:val=&quot;008A6145&quot;/&gt;&lt;wsp:rsid wsp:val=&quot;008D4AB8&quot;/&gt;&lt;wsp:rsid wsp:val=&quot;00916CDB&quot;/&gt;&lt;wsp:rsid wsp:val=&quot;0091725A&quot;/&gt;&lt;wsp:rsid wsp:val=&quot;00946632&quot;/&gt;&lt;wsp:rsid wsp:val=&quot;009E3C9C&quot;/&gt;&lt;wsp:rsid wsp:val=&quot;00A139A2&quot;/&gt;&lt;wsp:rsid wsp:val=&quot;00AB30E3&quot;/&gt;&lt;wsp:rsid wsp:val=&quot;00BA2989&quot;/&gt;&lt;wsp:rsid wsp:val=&quot;00C7649F&quot;/&gt;&lt;wsp:rsid wsp:val=&quot;00C834F8&quot;/&gt;&lt;wsp:rsid wsp:val=&quot;00D12A8E&quot;/&gt;&lt;wsp:rsid wsp:val=&quot;00D344AB&quot;/&gt;&lt;wsp:rsid wsp:val=&quot;00D54902&quot;/&gt;&lt;wsp:rsid wsp:val=&quot;00D61BA8&quot;/&gt;&lt;wsp:rsid wsp:val=&quot;00D75EB9&quot;/&gt;&lt;wsp:rsid wsp:val=&quot;00DD0BFA&quot;/&gt;&lt;wsp:rsid wsp:val=&quot;00DD2257&quot;/&gt;&lt;wsp:rsid wsp:val=&quot;00DD6B0C&quot;/&gt;&lt;wsp:rsid wsp:val=&quot;00E111F6&quot;/&gt;&lt;wsp:rsid wsp:val=&quot;00E34AA8&quot;/&gt;&lt;wsp:rsid wsp:val=&quot;00E854E4&quot;/&gt;&lt;wsp:rsid wsp:val=&quot;00E97B88&quot;/&gt;&lt;wsp:rsid wsp:val=&quot;00EF71FB&quot;/&gt;&lt;wsp:rsid wsp:val=&quot;00F115A5&quot;/&gt;&lt;wsp:rsid wsp:val=&quot;00F5436B&quot;/&gt;&lt;wsp:rsid wsp:val=&quot;00F60F2C&quot;/&gt;&lt;wsp:rsid wsp:val=&quot;00F843E6&quot;/&gt;&lt;wsp:rsid wsp:val=&quot;00FA1ED8&quot;/&gt;&lt;wsp:rsid wsp:val=&quot;00FF459B&quot;/&gt;&lt;/wsp:rsids&gt;&lt;/w:docPr&gt;&lt;w:body&gt;&lt;w:p wsp:rsidR=&quot;00000000&quot; wsp:rsidRDefault=&quot;00DD6B0C&quot;&gt;&lt;m:oMathPara&gt;&lt;m:oMath&gt;&lt;m:r&gt;&lt;w:rPr&gt;&lt;w:rFonts w:ascii=&quot;Cambria Math&quot; w:fareast=&quot;Times New Roman&quot; w:h-ansi=&quot;Cambria Math&quot;/&gt;&lt;wx:font wx:val=&quot;Cambria Math&quot;/&gt;&lt;w:i/&gt;&lt;/w:rPr&gt;&lt;m:t&gt;cos&lt;/m:t&gt;&lt;/m:r&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Î±-Î²&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38" o:title="" chromakey="white"/>
                </v:shape>
              </w:pict>
            </w:r>
            <w:r w:rsidRPr="005579DD">
              <w:instrText xml:space="preserve"> </w:instrText>
            </w:r>
            <w:r w:rsidRPr="005579DD">
              <w:fldChar w:fldCharType="separate"/>
            </w:r>
            <w:r w:rsidR="00150A11">
              <w:pict>
                <v:shape id="_x0000_i1055" type="#_x0000_t75" style="width:51.75pt;height:13.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1BA8&quot;/&gt;&lt;wsp:rsid wsp:val=&quot;00011922&quot;/&gt;&lt;wsp:rsid wsp:val=&quot;00041236&quot;/&gt;&lt;wsp:rsid wsp:val=&quot;00050F41&quot;/&gt;&lt;wsp:rsid wsp:val=&quot;00055626&quot;/&gt;&lt;wsp:rsid wsp:val=&quot;000718CD&quot;/&gt;&lt;wsp:rsid wsp:val=&quot;000C2ED3&quot;/&gt;&lt;wsp:rsid wsp:val=&quot;0014277D&quot;/&gt;&lt;wsp:rsid wsp:val=&quot;0016509E&quot;/&gt;&lt;wsp:rsid wsp:val=&quot;001810E5&quot;/&gt;&lt;wsp:rsid wsp:val=&quot;00195A29&quot;/&gt;&lt;wsp:rsid wsp:val=&quot;001A044C&quot;/&gt;&lt;wsp:rsid wsp:val=&quot;001A0746&quot;/&gt;&lt;wsp:rsid wsp:val=&quot;001E0D0B&quot;/&gt;&lt;wsp:rsid wsp:val=&quot;00227974&quot;/&gt;&lt;wsp:rsid wsp:val=&quot;00254BF7&quot;/&gt;&lt;wsp:rsid wsp:val=&quot;00272004&quot;/&gt;&lt;wsp:rsid wsp:val=&quot;00282DB6&quot;/&gt;&lt;wsp:rsid wsp:val=&quot;002B5C49&quot;/&gt;&lt;wsp:rsid wsp:val=&quot;003019D4&quot;/&gt;&lt;wsp:rsid wsp:val=&quot;00347773&quot;/&gt;&lt;wsp:rsid wsp:val=&quot;003A2464&quot;/&gt;&lt;wsp:rsid wsp:val=&quot;003F2E75&quot;/&gt;&lt;wsp:rsid wsp:val=&quot;00403DBF&quot;/&gt;&lt;wsp:rsid wsp:val=&quot;00425457&quot;/&gt;&lt;wsp:rsid wsp:val=&quot;00446E56&quot;/&gt;&lt;wsp:rsid wsp:val=&quot;00454CCE&quot;/&gt;&lt;wsp:rsid wsp:val=&quot;004804AD&quot;/&gt;&lt;wsp:rsid wsp:val=&quot;004E7D31&quot;/&gt;&lt;wsp:rsid wsp:val=&quot;0050423B&quot;/&gt;&lt;wsp:rsid wsp:val=&quot;005579DD&quot;/&gt;&lt;wsp:rsid wsp:val=&quot;00567043&quot;/&gt;&lt;wsp:rsid wsp:val=&quot;00567B9C&quot;/&gt;&lt;wsp:rsid wsp:val=&quot;00673440&quot;/&gt;&lt;wsp:rsid wsp:val=&quot;0068274B&quot;/&gt;&lt;wsp:rsid wsp:val=&quot;00690376&quot;/&gt;&lt;wsp:rsid wsp:val=&quot;00717DA7&quot;/&gt;&lt;wsp:rsid wsp:val=&quot;0076242D&quot;/&gt;&lt;wsp:rsid wsp:val=&quot;007D6C7A&quot;/&gt;&lt;wsp:rsid wsp:val=&quot;008019B4&quot;/&gt;&lt;wsp:rsid wsp:val=&quot;00807F05&quot;/&gt;&lt;wsp:rsid wsp:val=&quot;008356D6&quot;/&gt;&lt;wsp:rsid wsp:val=&quot;008A6145&quot;/&gt;&lt;wsp:rsid wsp:val=&quot;008D4AB8&quot;/&gt;&lt;wsp:rsid wsp:val=&quot;00916CDB&quot;/&gt;&lt;wsp:rsid wsp:val=&quot;0091725A&quot;/&gt;&lt;wsp:rsid wsp:val=&quot;00946632&quot;/&gt;&lt;wsp:rsid wsp:val=&quot;009E3C9C&quot;/&gt;&lt;wsp:rsid wsp:val=&quot;00A139A2&quot;/&gt;&lt;wsp:rsid wsp:val=&quot;00AB30E3&quot;/&gt;&lt;wsp:rsid wsp:val=&quot;00BA2989&quot;/&gt;&lt;wsp:rsid wsp:val=&quot;00C7649F&quot;/&gt;&lt;wsp:rsid wsp:val=&quot;00C834F8&quot;/&gt;&lt;wsp:rsid wsp:val=&quot;00D12A8E&quot;/&gt;&lt;wsp:rsid wsp:val=&quot;00D344AB&quot;/&gt;&lt;wsp:rsid wsp:val=&quot;00D54902&quot;/&gt;&lt;wsp:rsid wsp:val=&quot;00D61BA8&quot;/&gt;&lt;wsp:rsid wsp:val=&quot;00D75EB9&quot;/&gt;&lt;wsp:rsid wsp:val=&quot;00DD0BFA&quot;/&gt;&lt;wsp:rsid wsp:val=&quot;00DD2257&quot;/&gt;&lt;wsp:rsid wsp:val=&quot;00DD6B0C&quot;/&gt;&lt;wsp:rsid wsp:val=&quot;00E111F6&quot;/&gt;&lt;wsp:rsid wsp:val=&quot;00E34AA8&quot;/&gt;&lt;wsp:rsid wsp:val=&quot;00E854E4&quot;/&gt;&lt;wsp:rsid wsp:val=&quot;00E97B88&quot;/&gt;&lt;wsp:rsid wsp:val=&quot;00EF71FB&quot;/&gt;&lt;wsp:rsid wsp:val=&quot;00F115A5&quot;/&gt;&lt;wsp:rsid wsp:val=&quot;00F5436B&quot;/&gt;&lt;wsp:rsid wsp:val=&quot;00F60F2C&quot;/&gt;&lt;wsp:rsid wsp:val=&quot;00F843E6&quot;/&gt;&lt;wsp:rsid wsp:val=&quot;00FA1ED8&quot;/&gt;&lt;wsp:rsid wsp:val=&quot;00FF459B&quot;/&gt;&lt;/wsp:rsids&gt;&lt;/w:docPr&gt;&lt;w:body&gt;&lt;w:p wsp:rsidR=&quot;00000000&quot; wsp:rsidRDefault=&quot;00DD6B0C&quot;&gt;&lt;m:oMathPara&gt;&lt;m:oMath&gt;&lt;m:r&gt;&lt;w:rPr&gt;&lt;w:rFonts w:ascii=&quot;Cambria Math&quot; w:fareast=&quot;Times New Roman&quot; w:h-ansi=&quot;Cambria Math&quot;/&gt;&lt;wx:font wx:val=&quot;Cambria Math&quot;/&gt;&lt;w:i/&gt;&lt;/w:rPr&gt;&lt;m:t&gt;cos&lt;/m:t&gt;&lt;/m:r&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Î±-Î²&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38" o:title="" chromakey="white"/>
                </v:shape>
              </w:pict>
            </w:r>
            <w:r w:rsidRPr="005579DD">
              <w:fldChar w:fldCharType="end"/>
            </w:r>
            <w:r w:rsidRPr="0016509E">
              <w:fldChar w:fldCharType="separate"/>
            </w:r>
            <w:r w:rsidRPr="00F843E6">
              <w:rPr>
                <w:position w:val="-10"/>
              </w:rPr>
              <w:object w:dxaOrig="1100" w:dyaOrig="340">
                <v:shape id="_x0000_i1056" type="#_x0000_t75" style="width:54.75pt;height:17.25pt" o:ole="">
                  <v:imagedata r:id="rId39" o:title=""/>
                </v:shape>
                <o:OLEObject Type="Embed" ProgID="Equation.3" ShapeID="_x0000_i1056" DrawAspect="Content" ObjectID="_1433752952" r:id="rId40"/>
              </w:object>
            </w:r>
            <w:r w:rsidRPr="0016509E">
              <w:fldChar w:fldCharType="end"/>
            </w:r>
            <w:r w:rsidRPr="0016509E">
              <w:t xml:space="preserve"> from the law of cosines</w:t>
            </w:r>
          </w:p>
          <w:p w:rsidR="000371DA" w:rsidRPr="0016509E" w:rsidRDefault="000371DA" w:rsidP="0016509E">
            <w:pPr>
              <w:spacing w:after="0" w:line="240" w:lineRule="auto"/>
            </w:pPr>
            <w:r w:rsidRPr="0016509E">
              <w:t>(IA) demonstrate how to apply formulas to find exact values</w:t>
            </w:r>
          </w:p>
        </w:tc>
      </w:tr>
      <w:tr w:rsidR="000371DA" w:rsidRPr="0016509E" w:rsidTr="0016509E">
        <w:tc>
          <w:tcPr>
            <w:tcW w:w="2875" w:type="dxa"/>
          </w:tcPr>
          <w:p w:rsidR="000371DA" w:rsidRPr="0016509E" w:rsidRDefault="000371DA" w:rsidP="0016509E">
            <w:pPr>
              <w:spacing w:after="0" w:line="240" w:lineRule="auto"/>
            </w:pPr>
            <w:r w:rsidRPr="0016509E">
              <w:t>Unit 4.2</w:t>
            </w:r>
          </w:p>
          <w:p w:rsidR="000371DA" w:rsidRPr="0016509E" w:rsidRDefault="000371DA" w:rsidP="0016509E">
            <w:pPr>
              <w:spacing w:after="0" w:line="240" w:lineRule="auto"/>
            </w:pPr>
            <w:r w:rsidRPr="0016509E">
              <w:t xml:space="preserve">(10-2) formulas for </w:t>
            </w:r>
            <w:r w:rsidRPr="0016509E">
              <w:fldChar w:fldCharType="begin"/>
            </w:r>
            <w:r w:rsidRPr="0016509E">
              <w:instrText xml:space="preserve"> QUOTE </w:instrText>
            </w:r>
            <w:r w:rsidRPr="005579DD">
              <w:fldChar w:fldCharType="begin"/>
            </w:r>
            <w:r w:rsidRPr="005579DD">
              <w:instrText xml:space="preserve"> QUOTE </w:instrText>
            </w:r>
            <w:r w:rsidR="00150A11">
              <w:pict>
                <v:shape id="_x0000_i1057" type="#_x0000_t75" style="width:52.5pt;height:13.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1BA8&quot;/&gt;&lt;wsp:rsid wsp:val=&quot;00011922&quot;/&gt;&lt;wsp:rsid wsp:val=&quot;00041236&quot;/&gt;&lt;wsp:rsid wsp:val=&quot;00050F41&quot;/&gt;&lt;wsp:rsid wsp:val=&quot;00055626&quot;/&gt;&lt;wsp:rsid wsp:val=&quot;000718CD&quot;/&gt;&lt;wsp:rsid wsp:val=&quot;000C2ED3&quot;/&gt;&lt;wsp:rsid wsp:val=&quot;0014277D&quot;/&gt;&lt;wsp:rsid wsp:val=&quot;0016509E&quot;/&gt;&lt;wsp:rsid wsp:val=&quot;001810E5&quot;/&gt;&lt;wsp:rsid wsp:val=&quot;00195A29&quot;/&gt;&lt;wsp:rsid wsp:val=&quot;001A044C&quot;/&gt;&lt;wsp:rsid wsp:val=&quot;001A0746&quot;/&gt;&lt;wsp:rsid wsp:val=&quot;001E0D0B&quot;/&gt;&lt;wsp:rsid wsp:val=&quot;00227974&quot;/&gt;&lt;wsp:rsid wsp:val=&quot;00254BF7&quot;/&gt;&lt;wsp:rsid wsp:val=&quot;00272004&quot;/&gt;&lt;wsp:rsid wsp:val=&quot;00282DB6&quot;/&gt;&lt;wsp:rsid wsp:val=&quot;002B5C49&quot;/&gt;&lt;wsp:rsid wsp:val=&quot;003019D4&quot;/&gt;&lt;wsp:rsid wsp:val=&quot;00347773&quot;/&gt;&lt;wsp:rsid wsp:val=&quot;003A2464&quot;/&gt;&lt;wsp:rsid wsp:val=&quot;003F2E75&quot;/&gt;&lt;wsp:rsid wsp:val=&quot;00403DBF&quot;/&gt;&lt;wsp:rsid wsp:val=&quot;00425457&quot;/&gt;&lt;wsp:rsid wsp:val=&quot;00446E56&quot;/&gt;&lt;wsp:rsid wsp:val=&quot;00454CCE&quot;/&gt;&lt;wsp:rsid wsp:val=&quot;004804AD&quot;/&gt;&lt;wsp:rsid wsp:val=&quot;004E7D31&quot;/&gt;&lt;wsp:rsid wsp:val=&quot;0050423B&quot;/&gt;&lt;wsp:rsid wsp:val=&quot;005579DD&quot;/&gt;&lt;wsp:rsid wsp:val=&quot;00567043&quot;/&gt;&lt;wsp:rsid wsp:val=&quot;00567B9C&quot;/&gt;&lt;wsp:rsid wsp:val=&quot;00673440&quot;/&gt;&lt;wsp:rsid wsp:val=&quot;0068274B&quot;/&gt;&lt;wsp:rsid wsp:val=&quot;00690376&quot;/&gt;&lt;wsp:rsid wsp:val=&quot;00717DA7&quot;/&gt;&lt;wsp:rsid wsp:val=&quot;0076242D&quot;/&gt;&lt;wsp:rsid wsp:val=&quot;007D6C7A&quot;/&gt;&lt;wsp:rsid wsp:val=&quot;007F6D80&quot;/&gt;&lt;wsp:rsid wsp:val=&quot;008019B4&quot;/&gt;&lt;wsp:rsid wsp:val=&quot;00807F05&quot;/&gt;&lt;wsp:rsid wsp:val=&quot;008356D6&quot;/&gt;&lt;wsp:rsid wsp:val=&quot;008A6145&quot;/&gt;&lt;wsp:rsid wsp:val=&quot;008D4AB8&quot;/&gt;&lt;wsp:rsid wsp:val=&quot;00916CDB&quot;/&gt;&lt;wsp:rsid wsp:val=&quot;0091725A&quot;/&gt;&lt;wsp:rsid wsp:val=&quot;00946632&quot;/&gt;&lt;wsp:rsid wsp:val=&quot;009E3C9C&quot;/&gt;&lt;wsp:rsid wsp:val=&quot;00A139A2&quot;/&gt;&lt;wsp:rsid wsp:val=&quot;00AB30E3&quot;/&gt;&lt;wsp:rsid wsp:val=&quot;00BA2989&quot;/&gt;&lt;wsp:rsid wsp:val=&quot;00C7649F&quot;/&gt;&lt;wsp:rsid wsp:val=&quot;00C834F8&quot;/&gt;&lt;wsp:rsid wsp:val=&quot;00D12A8E&quot;/&gt;&lt;wsp:rsid wsp:val=&quot;00D344AB&quot;/&gt;&lt;wsp:rsid wsp:val=&quot;00D54902&quot;/&gt;&lt;wsp:rsid wsp:val=&quot;00D61BA8&quot;/&gt;&lt;wsp:rsid wsp:val=&quot;00D75EB9&quot;/&gt;&lt;wsp:rsid wsp:val=&quot;00DD0BFA&quot;/&gt;&lt;wsp:rsid wsp:val=&quot;00DD2257&quot;/&gt;&lt;wsp:rsid wsp:val=&quot;00E111F6&quot;/&gt;&lt;wsp:rsid wsp:val=&quot;00E34AA8&quot;/&gt;&lt;wsp:rsid wsp:val=&quot;00E854E4&quot;/&gt;&lt;wsp:rsid wsp:val=&quot;00E97B88&quot;/&gt;&lt;wsp:rsid wsp:val=&quot;00EF71FB&quot;/&gt;&lt;wsp:rsid wsp:val=&quot;00F115A5&quot;/&gt;&lt;wsp:rsid wsp:val=&quot;00F5436B&quot;/&gt;&lt;wsp:rsid wsp:val=&quot;00F60F2C&quot;/&gt;&lt;wsp:rsid wsp:val=&quot;00F843E6&quot;/&gt;&lt;wsp:rsid wsp:val=&quot;00FA1ED8&quot;/&gt;&lt;wsp:rsid wsp:val=&quot;00FF459B&quot;/&gt;&lt;/wsp:rsids&gt;&lt;/w:docPr&gt;&lt;w:body&gt;&lt;w:p wsp:rsidR=&quot;00000000&quot; wsp:rsidRDefault=&quot;007F6D80&quot;&gt;&lt;m:oMathPara&gt;&lt;m:oMath&gt;&lt;m:r&gt;&lt;w:rPr&gt;&lt;w:rFonts w:ascii=&quot;Cambria Math&quot; w:h-ansi=&quot;Cambria Math&quot;/&gt;&lt;wx:font wx:val=&quot;Cambria Math&quot;/&gt;&lt;w:i/&gt;&lt;/w:rPr&gt;&lt;m:t&gt;t&lt;/m:t&gt;&lt;/m:r&gt;&lt;m:r&gt;&lt;w:rPr&gt;&lt;w:rFonts w:ascii=&quot;Cambria Math&quot; w:fareast=&quot;Times New Roman&quot; w:h-ansi=&quot;Cambria Math&quot;/&gt;&lt;wx:font wx:val=&quot;Cambria Math&quot;/&gt;&lt;w:i/&gt;&lt;/w:rPr&gt;&lt;m:t&gt;an&lt;/m:t&gt;&lt;/m:r&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Î±Â±Î²&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41" o:title="" chromakey="white"/>
                </v:shape>
              </w:pict>
            </w:r>
            <w:r w:rsidRPr="005579DD">
              <w:instrText xml:space="preserve"> </w:instrText>
            </w:r>
            <w:r w:rsidRPr="005579DD">
              <w:fldChar w:fldCharType="separate"/>
            </w:r>
            <w:r w:rsidR="00150A11">
              <w:pict>
                <v:shape id="_x0000_i1058" type="#_x0000_t75" style="width:52.5pt;height:13.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1BA8&quot;/&gt;&lt;wsp:rsid wsp:val=&quot;00011922&quot;/&gt;&lt;wsp:rsid wsp:val=&quot;00041236&quot;/&gt;&lt;wsp:rsid wsp:val=&quot;00050F41&quot;/&gt;&lt;wsp:rsid wsp:val=&quot;00055626&quot;/&gt;&lt;wsp:rsid wsp:val=&quot;000718CD&quot;/&gt;&lt;wsp:rsid wsp:val=&quot;000C2ED3&quot;/&gt;&lt;wsp:rsid wsp:val=&quot;0014277D&quot;/&gt;&lt;wsp:rsid wsp:val=&quot;0016509E&quot;/&gt;&lt;wsp:rsid wsp:val=&quot;001810E5&quot;/&gt;&lt;wsp:rsid wsp:val=&quot;00195A29&quot;/&gt;&lt;wsp:rsid wsp:val=&quot;001A044C&quot;/&gt;&lt;wsp:rsid wsp:val=&quot;001A0746&quot;/&gt;&lt;wsp:rsid wsp:val=&quot;001E0D0B&quot;/&gt;&lt;wsp:rsid wsp:val=&quot;00227974&quot;/&gt;&lt;wsp:rsid wsp:val=&quot;00254BF7&quot;/&gt;&lt;wsp:rsid wsp:val=&quot;00272004&quot;/&gt;&lt;wsp:rsid wsp:val=&quot;00282DB6&quot;/&gt;&lt;wsp:rsid wsp:val=&quot;002B5C49&quot;/&gt;&lt;wsp:rsid wsp:val=&quot;003019D4&quot;/&gt;&lt;wsp:rsid wsp:val=&quot;00347773&quot;/&gt;&lt;wsp:rsid wsp:val=&quot;003A2464&quot;/&gt;&lt;wsp:rsid wsp:val=&quot;003F2E75&quot;/&gt;&lt;wsp:rsid wsp:val=&quot;00403DBF&quot;/&gt;&lt;wsp:rsid wsp:val=&quot;00425457&quot;/&gt;&lt;wsp:rsid wsp:val=&quot;00446E56&quot;/&gt;&lt;wsp:rsid wsp:val=&quot;00454CCE&quot;/&gt;&lt;wsp:rsid wsp:val=&quot;004804AD&quot;/&gt;&lt;wsp:rsid wsp:val=&quot;004E7D31&quot;/&gt;&lt;wsp:rsid wsp:val=&quot;0050423B&quot;/&gt;&lt;wsp:rsid wsp:val=&quot;005579DD&quot;/&gt;&lt;wsp:rsid wsp:val=&quot;00567043&quot;/&gt;&lt;wsp:rsid wsp:val=&quot;00567B9C&quot;/&gt;&lt;wsp:rsid wsp:val=&quot;00673440&quot;/&gt;&lt;wsp:rsid wsp:val=&quot;0068274B&quot;/&gt;&lt;wsp:rsid wsp:val=&quot;00690376&quot;/&gt;&lt;wsp:rsid wsp:val=&quot;00717DA7&quot;/&gt;&lt;wsp:rsid wsp:val=&quot;0076242D&quot;/&gt;&lt;wsp:rsid wsp:val=&quot;007D6C7A&quot;/&gt;&lt;wsp:rsid wsp:val=&quot;007F6D80&quot;/&gt;&lt;wsp:rsid wsp:val=&quot;008019B4&quot;/&gt;&lt;wsp:rsid wsp:val=&quot;00807F05&quot;/&gt;&lt;wsp:rsid wsp:val=&quot;008356D6&quot;/&gt;&lt;wsp:rsid wsp:val=&quot;008A6145&quot;/&gt;&lt;wsp:rsid wsp:val=&quot;008D4AB8&quot;/&gt;&lt;wsp:rsid wsp:val=&quot;00916CDB&quot;/&gt;&lt;wsp:rsid wsp:val=&quot;0091725A&quot;/&gt;&lt;wsp:rsid wsp:val=&quot;00946632&quot;/&gt;&lt;wsp:rsid wsp:val=&quot;009E3C9C&quot;/&gt;&lt;wsp:rsid wsp:val=&quot;00A139A2&quot;/&gt;&lt;wsp:rsid wsp:val=&quot;00AB30E3&quot;/&gt;&lt;wsp:rsid wsp:val=&quot;00BA2989&quot;/&gt;&lt;wsp:rsid wsp:val=&quot;00C7649F&quot;/&gt;&lt;wsp:rsid wsp:val=&quot;00C834F8&quot;/&gt;&lt;wsp:rsid wsp:val=&quot;00D12A8E&quot;/&gt;&lt;wsp:rsid wsp:val=&quot;00D344AB&quot;/&gt;&lt;wsp:rsid wsp:val=&quot;00D54902&quot;/&gt;&lt;wsp:rsid wsp:val=&quot;00D61BA8&quot;/&gt;&lt;wsp:rsid wsp:val=&quot;00D75EB9&quot;/&gt;&lt;wsp:rsid wsp:val=&quot;00DD0BFA&quot;/&gt;&lt;wsp:rsid wsp:val=&quot;00DD2257&quot;/&gt;&lt;wsp:rsid wsp:val=&quot;00E111F6&quot;/&gt;&lt;wsp:rsid wsp:val=&quot;00E34AA8&quot;/&gt;&lt;wsp:rsid wsp:val=&quot;00E854E4&quot;/&gt;&lt;wsp:rsid wsp:val=&quot;00E97B88&quot;/&gt;&lt;wsp:rsid wsp:val=&quot;00EF71FB&quot;/&gt;&lt;wsp:rsid wsp:val=&quot;00F115A5&quot;/&gt;&lt;wsp:rsid wsp:val=&quot;00F5436B&quot;/&gt;&lt;wsp:rsid wsp:val=&quot;00F60F2C&quot;/&gt;&lt;wsp:rsid wsp:val=&quot;00F843E6&quot;/&gt;&lt;wsp:rsid wsp:val=&quot;00FA1ED8&quot;/&gt;&lt;wsp:rsid wsp:val=&quot;00FF459B&quot;/&gt;&lt;/wsp:rsids&gt;&lt;/w:docPr&gt;&lt;w:body&gt;&lt;w:p wsp:rsidR=&quot;00000000&quot; wsp:rsidRDefault=&quot;007F6D80&quot;&gt;&lt;m:oMathPara&gt;&lt;m:oMath&gt;&lt;m:r&gt;&lt;w:rPr&gt;&lt;w:rFonts w:ascii=&quot;Cambria Math&quot; w:h-ansi=&quot;Cambria Math&quot;/&gt;&lt;wx:font wx:val=&quot;Cambria Math&quot;/&gt;&lt;w:i/&gt;&lt;/w:rPr&gt;&lt;m:t&gt;t&lt;/m:t&gt;&lt;/m:r&gt;&lt;m:r&gt;&lt;w:rPr&gt;&lt;w:rFonts w:ascii=&quot;Cambria Math&quot; w:fareast=&quot;Times New Roman&quot; w:h-ansi=&quot;Cambria Math&quot;/&gt;&lt;wx:font wx:val=&quot;Cambria Math&quot;/&gt;&lt;w:i/&gt;&lt;/w:rPr&gt;&lt;m:t&gt;an&lt;/m:t&gt;&lt;/m:r&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Î±Â±Î²&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41" o:title="" chromakey="white"/>
                </v:shape>
              </w:pict>
            </w:r>
            <w:r w:rsidRPr="005579DD">
              <w:fldChar w:fldCharType="end"/>
            </w:r>
            <w:r w:rsidRPr="0016509E">
              <w:fldChar w:fldCharType="separate"/>
            </w:r>
            <w:r w:rsidRPr="00F843E6">
              <w:rPr>
                <w:position w:val="-10"/>
              </w:rPr>
              <w:object w:dxaOrig="1080" w:dyaOrig="340">
                <v:shape id="_x0000_i1059" type="#_x0000_t75" style="width:54pt;height:17.25pt" o:ole="">
                  <v:imagedata r:id="rId42" o:title=""/>
                </v:shape>
                <o:OLEObject Type="Embed" ProgID="Equation.3" ShapeID="_x0000_i1059" DrawAspect="Content" ObjectID="_1433752953" r:id="rId43"/>
              </w:object>
            </w:r>
            <w:r w:rsidRPr="0016509E">
              <w:fldChar w:fldCharType="end"/>
            </w:r>
          </w:p>
          <w:p w:rsidR="000371DA" w:rsidRPr="0016509E" w:rsidRDefault="000371DA" w:rsidP="0016509E">
            <w:pPr>
              <w:spacing w:after="0" w:line="240" w:lineRule="auto"/>
            </w:pPr>
            <w:r w:rsidRPr="0016509E">
              <w:t>F-TF9</w:t>
            </w:r>
          </w:p>
        </w:tc>
        <w:tc>
          <w:tcPr>
            <w:tcW w:w="2993" w:type="dxa"/>
          </w:tcPr>
          <w:p w:rsidR="000371DA" w:rsidRPr="0016509E" w:rsidRDefault="000371DA" w:rsidP="0016509E">
            <w:pPr>
              <w:spacing w:after="0" w:line="240" w:lineRule="auto"/>
            </w:pPr>
            <w:r w:rsidRPr="0016509E">
              <w:t>How do we derive and apply the sum and difference formulas for tangent?</w:t>
            </w:r>
          </w:p>
        </w:tc>
        <w:tc>
          <w:tcPr>
            <w:tcW w:w="2700" w:type="dxa"/>
          </w:tcPr>
          <w:p w:rsidR="000371DA" w:rsidRPr="0016509E" w:rsidRDefault="000371DA" w:rsidP="0016509E">
            <w:pPr>
              <w:spacing w:after="0" w:line="240" w:lineRule="auto"/>
            </w:pPr>
            <w:r w:rsidRPr="0016509E">
              <w:t>Graphing linear functions from standard or slope-intercept form</w:t>
            </w:r>
          </w:p>
        </w:tc>
        <w:tc>
          <w:tcPr>
            <w:tcW w:w="5310" w:type="dxa"/>
          </w:tcPr>
          <w:p w:rsidR="000371DA" w:rsidRPr="0016509E" w:rsidRDefault="000371DA" w:rsidP="0016509E">
            <w:pPr>
              <w:spacing w:after="0" w:line="240" w:lineRule="auto"/>
            </w:pPr>
            <w:r w:rsidRPr="0016509E">
              <w:t xml:space="preserve">(IA) demonstrate how to apply </w:t>
            </w:r>
            <w:r w:rsidRPr="0016509E">
              <w:fldChar w:fldCharType="begin"/>
            </w:r>
            <w:r w:rsidRPr="0016509E">
              <w:instrText xml:space="preserve"> QUOTE </w:instrText>
            </w:r>
            <w:r w:rsidRPr="005579DD">
              <w:fldChar w:fldCharType="begin"/>
            </w:r>
            <w:r w:rsidRPr="005579DD">
              <w:instrText xml:space="preserve"> QUOTE </w:instrText>
            </w:r>
            <w:r w:rsidR="00150A11">
              <w:pict>
                <v:shape id="_x0000_i1060" type="#_x0000_t75" style="width:52.5pt;height:13.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1BA8&quot;/&gt;&lt;wsp:rsid wsp:val=&quot;00011922&quot;/&gt;&lt;wsp:rsid wsp:val=&quot;00041236&quot;/&gt;&lt;wsp:rsid wsp:val=&quot;00050F41&quot;/&gt;&lt;wsp:rsid wsp:val=&quot;00055626&quot;/&gt;&lt;wsp:rsid wsp:val=&quot;000718CD&quot;/&gt;&lt;wsp:rsid wsp:val=&quot;000C2ED3&quot;/&gt;&lt;wsp:rsid wsp:val=&quot;0014277D&quot;/&gt;&lt;wsp:rsid wsp:val=&quot;0016509E&quot;/&gt;&lt;wsp:rsid wsp:val=&quot;001810E5&quot;/&gt;&lt;wsp:rsid wsp:val=&quot;00195A29&quot;/&gt;&lt;wsp:rsid wsp:val=&quot;001A044C&quot;/&gt;&lt;wsp:rsid wsp:val=&quot;001A0746&quot;/&gt;&lt;wsp:rsid wsp:val=&quot;001E0D0B&quot;/&gt;&lt;wsp:rsid wsp:val=&quot;00227974&quot;/&gt;&lt;wsp:rsid wsp:val=&quot;00254BF7&quot;/&gt;&lt;wsp:rsid wsp:val=&quot;00272004&quot;/&gt;&lt;wsp:rsid wsp:val=&quot;00282DB6&quot;/&gt;&lt;wsp:rsid wsp:val=&quot;002B5C49&quot;/&gt;&lt;wsp:rsid wsp:val=&quot;003019D4&quot;/&gt;&lt;wsp:rsid wsp:val=&quot;00347773&quot;/&gt;&lt;wsp:rsid wsp:val=&quot;003A2464&quot;/&gt;&lt;wsp:rsid wsp:val=&quot;003F2E75&quot;/&gt;&lt;wsp:rsid wsp:val=&quot;00403DBF&quot;/&gt;&lt;wsp:rsid wsp:val=&quot;00425457&quot;/&gt;&lt;wsp:rsid wsp:val=&quot;00446E56&quot;/&gt;&lt;wsp:rsid wsp:val=&quot;0044707F&quot;/&gt;&lt;wsp:rsid wsp:val=&quot;00454CCE&quot;/&gt;&lt;wsp:rsid wsp:val=&quot;004804AD&quot;/&gt;&lt;wsp:rsid wsp:val=&quot;004E7D31&quot;/&gt;&lt;wsp:rsid wsp:val=&quot;0050423B&quot;/&gt;&lt;wsp:rsid wsp:val=&quot;005579DD&quot;/&gt;&lt;wsp:rsid wsp:val=&quot;00567043&quot;/&gt;&lt;wsp:rsid wsp:val=&quot;00567B9C&quot;/&gt;&lt;wsp:rsid wsp:val=&quot;00673440&quot;/&gt;&lt;wsp:rsid wsp:val=&quot;0068274B&quot;/&gt;&lt;wsp:rsid wsp:val=&quot;00690376&quot;/&gt;&lt;wsp:rsid wsp:val=&quot;00717DA7&quot;/&gt;&lt;wsp:rsid wsp:val=&quot;0076242D&quot;/&gt;&lt;wsp:rsid wsp:val=&quot;007D6C7A&quot;/&gt;&lt;wsp:rsid wsp:val=&quot;008019B4&quot;/&gt;&lt;wsp:rsid wsp:val=&quot;00807F05&quot;/&gt;&lt;wsp:rsid wsp:val=&quot;008356D6&quot;/&gt;&lt;wsp:rsid wsp:val=&quot;008A6145&quot;/&gt;&lt;wsp:rsid wsp:val=&quot;008D4AB8&quot;/&gt;&lt;wsp:rsid wsp:val=&quot;00916CDB&quot;/&gt;&lt;wsp:rsid wsp:val=&quot;0091725A&quot;/&gt;&lt;wsp:rsid wsp:val=&quot;00946632&quot;/&gt;&lt;wsp:rsid wsp:val=&quot;009E3C9C&quot;/&gt;&lt;wsp:rsid wsp:val=&quot;00A139A2&quot;/&gt;&lt;wsp:rsid wsp:val=&quot;00AB30E3&quot;/&gt;&lt;wsp:rsid wsp:val=&quot;00BA2989&quot;/&gt;&lt;wsp:rsid wsp:val=&quot;00C7649F&quot;/&gt;&lt;wsp:rsid wsp:val=&quot;00C834F8&quot;/&gt;&lt;wsp:rsid wsp:val=&quot;00D12A8E&quot;/&gt;&lt;wsp:rsid wsp:val=&quot;00D344AB&quot;/&gt;&lt;wsp:rsid wsp:val=&quot;00D54902&quot;/&gt;&lt;wsp:rsid wsp:val=&quot;00D61BA8&quot;/&gt;&lt;wsp:rsid wsp:val=&quot;00D75EB9&quot;/&gt;&lt;wsp:rsid wsp:val=&quot;00DD0BFA&quot;/&gt;&lt;wsp:rsid wsp:val=&quot;00DD2257&quot;/&gt;&lt;wsp:rsid wsp:val=&quot;00E111F6&quot;/&gt;&lt;wsp:rsid wsp:val=&quot;00E34AA8&quot;/&gt;&lt;wsp:rsid wsp:val=&quot;00E854E4&quot;/&gt;&lt;wsp:rsid wsp:val=&quot;00E97B88&quot;/&gt;&lt;wsp:rsid wsp:val=&quot;00EF71FB&quot;/&gt;&lt;wsp:rsid wsp:val=&quot;00F115A5&quot;/&gt;&lt;wsp:rsid wsp:val=&quot;00F5436B&quot;/&gt;&lt;wsp:rsid wsp:val=&quot;00F60F2C&quot;/&gt;&lt;wsp:rsid wsp:val=&quot;00F843E6&quot;/&gt;&lt;wsp:rsid wsp:val=&quot;00FA1ED8&quot;/&gt;&lt;wsp:rsid wsp:val=&quot;00FF459B&quot;/&gt;&lt;/wsp:rsids&gt;&lt;/w:docPr&gt;&lt;w:body&gt;&lt;w:p wsp:rsidR=&quot;00000000&quot; wsp:rsidRDefault=&quot;0044707F&quot;&gt;&lt;m:oMathPara&gt;&lt;m:oMath&gt;&lt;m:r&gt;&lt;w:rPr&gt;&lt;w:rFonts w:ascii=&quot;Cambria Math&quot; w:fareast=&quot;Times New Roman&quot; w:h-ansi=&quot;Cambria Math&quot;/&gt;&lt;wx:font wx:val=&quot;Cambria Math&quot;/&gt;&lt;w:i/&gt;&lt;/w:rPr&gt;&lt;m:t&gt;tan&lt;/m:t&gt;&lt;/m:r&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Î±-Î²&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44" o:title="" chromakey="white"/>
                </v:shape>
              </w:pict>
            </w:r>
            <w:r w:rsidRPr="005579DD">
              <w:instrText xml:space="preserve"> </w:instrText>
            </w:r>
            <w:r w:rsidRPr="005579DD">
              <w:fldChar w:fldCharType="separate"/>
            </w:r>
            <w:r w:rsidR="00150A11">
              <w:pict>
                <v:shape id="_x0000_i1061" type="#_x0000_t75" style="width:52.5pt;height:13.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61BA8&quot;/&gt;&lt;wsp:rsid wsp:val=&quot;00011922&quot;/&gt;&lt;wsp:rsid wsp:val=&quot;00041236&quot;/&gt;&lt;wsp:rsid wsp:val=&quot;00050F41&quot;/&gt;&lt;wsp:rsid wsp:val=&quot;00055626&quot;/&gt;&lt;wsp:rsid wsp:val=&quot;000718CD&quot;/&gt;&lt;wsp:rsid wsp:val=&quot;000C2ED3&quot;/&gt;&lt;wsp:rsid wsp:val=&quot;0014277D&quot;/&gt;&lt;wsp:rsid wsp:val=&quot;0016509E&quot;/&gt;&lt;wsp:rsid wsp:val=&quot;001810E5&quot;/&gt;&lt;wsp:rsid wsp:val=&quot;00195A29&quot;/&gt;&lt;wsp:rsid wsp:val=&quot;001A044C&quot;/&gt;&lt;wsp:rsid wsp:val=&quot;001A0746&quot;/&gt;&lt;wsp:rsid wsp:val=&quot;001E0D0B&quot;/&gt;&lt;wsp:rsid wsp:val=&quot;00227974&quot;/&gt;&lt;wsp:rsid wsp:val=&quot;00254BF7&quot;/&gt;&lt;wsp:rsid wsp:val=&quot;00272004&quot;/&gt;&lt;wsp:rsid wsp:val=&quot;00282DB6&quot;/&gt;&lt;wsp:rsid wsp:val=&quot;002B5C49&quot;/&gt;&lt;wsp:rsid wsp:val=&quot;003019D4&quot;/&gt;&lt;wsp:rsid wsp:val=&quot;00347773&quot;/&gt;&lt;wsp:rsid wsp:val=&quot;003A2464&quot;/&gt;&lt;wsp:rsid wsp:val=&quot;003F2E75&quot;/&gt;&lt;wsp:rsid wsp:val=&quot;00403DBF&quot;/&gt;&lt;wsp:rsid wsp:val=&quot;00425457&quot;/&gt;&lt;wsp:rsid wsp:val=&quot;00446E56&quot;/&gt;&lt;wsp:rsid wsp:val=&quot;0044707F&quot;/&gt;&lt;wsp:rsid wsp:val=&quot;00454CCE&quot;/&gt;&lt;wsp:rsid wsp:val=&quot;004804AD&quot;/&gt;&lt;wsp:rsid wsp:val=&quot;004E7D31&quot;/&gt;&lt;wsp:rsid wsp:val=&quot;0050423B&quot;/&gt;&lt;wsp:rsid wsp:val=&quot;005579DD&quot;/&gt;&lt;wsp:rsid wsp:val=&quot;00567043&quot;/&gt;&lt;wsp:rsid wsp:val=&quot;00567B9C&quot;/&gt;&lt;wsp:rsid wsp:val=&quot;00673440&quot;/&gt;&lt;wsp:rsid wsp:val=&quot;0068274B&quot;/&gt;&lt;wsp:rsid wsp:val=&quot;00690376&quot;/&gt;&lt;wsp:rsid wsp:val=&quot;00717DA7&quot;/&gt;&lt;wsp:rsid wsp:val=&quot;0076242D&quot;/&gt;&lt;wsp:rsid wsp:val=&quot;007D6C7A&quot;/&gt;&lt;wsp:rsid wsp:val=&quot;008019B4&quot;/&gt;&lt;wsp:rsid wsp:val=&quot;00807F05&quot;/&gt;&lt;wsp:rsid wsp:val=&quot;008356D6&quot;/&gt;&lt;wsp:rsid wsp:val=&quot;008A6145&quot;/&gt;&lt;wsp:rsid wsp:val=&quot;008D4AB8&quot;/&gt;&lt;wsp:rsid wsp:val=&quot;00916CDB&quot;/&gt;&lt;wsp:rsid wsp:val=&quot;0091725A&quot;/&gt;&lt;wsp:rsid wsp:val=&quot;00946632&quot;/&gt;&lt;wsp:rsid wsp:val=&quot;009E3C9C&quot;/&gt;&lt;wsp:rsid wsp:val=&quot;00A139A2&quot;/&gt;&lt;wsp:rsid wsp:val=&quot;00AB30E3&quot;/&gt;&lt;wsp:rsid wsp:val=&quot;00BA2989&quot;/&gt;&lt;wsp:rsid wsp:val=&quot;00C7649F&quot;/&gt;&lt;wsp:rsid wsp:val=&quot;00C834F8&quot;/&gt;&lt;wsp:rsid wsp:val=&quot;00D12A8E&quot;/&gt;&lt;wsp:rsid wsp:val=&quot;00D344AB&quot;/&gt;&lt;wsp:rsid wsp:val=&quot;00D54902&quot;/&gt;&lt;wsp:rsid wsp:val=&quot;00D61BA8&quot;/&gt;&lt;wsp:rsid wsp:val=&quot;00D75EB9&quot;/&gt;&lt;wsp:rsid wsp:val=&quot;00DD0BFA&quot;/&gt;&lt;wsp:rsid wsp:val=&quot;00DD2257&quot;/&gt;&lt;wsp:rsid wsp:val=&quot;00E111F6&quot;/&gt;&lt;wsp:rsid wsp:val=&quot;00E34AA8&quot;/&gt;&lt;wsp:rsid wsp:val=&quot;00E854E4&quot;/&gt;&lt;wsp:rsid wsp:val=&quot;00E97B88&quot;/&gt;&lt;wsp:rsid wsp:val=&quot;00EF71FB&quot;/&gt;&lt;wsp:rsid wsp:val=&quot;00F115A5&quot;/&gt;&lt;wsp:rsid wsp:val=&quot;00F5436B&quot;/&gt;&lt;wsp:rsid wsp:val=&quot;00F60F2C&quot;/&gt;&lt;wsp:rsid wsp:val=&quot;00F843E6&quot;/&gt;&lt;wsp:rsid wsp:val=&quot;00FA1ED8&quot;/&gt;&lt;wsp:rsid wsp:val=&quot;00FF459B&quot;/&gt;&lt;/wsp:rsids&gt;&lt;/w:docPr&gt;&lt;w:body&gt;&lt;w:p wsp:rsidR=&quot;00000000&quot; wsp:rsidRDefault=&quot;0044707F&quot;&gt;&lt;m:oMathPara&gt;&lt;m:oMath&gt;&lt;m:r&gt;&lt;w:rPr&gt;&lt;w:rFonts w:ascii=&quot;Cambria Math&quot; w:fareast=&quot;Times New Roman&quot; w:h-ansi=&quot;Cambria Math&quot;/&gt;&lt;wx:font wx:val=&quot;Cambria Math&quot;/&gt;&lt;w:i/&gt;&lt;/w:rPr&gt;&lt;m:t&gt;tan&lt;/m:t&gt;&lt;/m:r&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Î±-Î²&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44" o:title="" chromakey="white"/>
                </v:shape>
              </w:pict>
            </w:r>
            <w:r w:rsidRPr="005579DD">
              <w:fldChar w:fldCharType="end"/>
            </w:r>
            <w:r w:rsidRPr="0016509E">
              <w:fldChar w:fldCharType="separate"/>
            </w:r>
            <w:r w:rsidRPr="00F843E6">
              <w:rPr>
                <w:position w:val="-10"/>
              </w:rPr>
              <w:object w:dxaOrig="1080" w:dyaOrig="340">
                <v:shape id="_x0000_i1062" type="#_x0000_t75" style="width:54pt;height:17.25pt" o:ole="">
                  <v:imagedata r:id="rId45" o:title=""/>
                </v:shape>
                <o:OLEObject Type="Embed" ProgID="Equation.3" ShapeID="_x0000_i1062" DrawAspect="Content" ObjectID="_1433752954" r:id="rId46"/>
              </w:object>
            </w:r>
            <w:r w:rsidRPr="0016509E">
              <w:fldChar w:fldCharType="end"/>
            </w:r>
            <w:r w:rsidRPr="0016509E">
              <w:t xml:space="preserve"> formula to find the angle formed by the intersection of two lines</w:t>
            </w:r>
          </w:p>
        </w:tc>
      </w:tr>
      <w:tr w:rsidR="000371DA" w:rsidRPr="0016509E" w:rsidTr="0016509E">
        <w:tc>
          <w:tcPr>
            <w:tcW w:w="2875" w:type="dxa"/>
          </w:tcPr>
          <w:p w:rsidR="000371DA" w:rsidRPr="0016509E" w:rsidRDefault="000371DA" w:rsidP="0016509E">
            <w:pPr>
              <w:spacing w:after="0" w:line="240" w:lineRule="auto"/>
            </w:pPr>
            <w:r w:rsidRPr="0016509E">
              <w:t>Unit 4.3</w:t>
            </w:r>
          </w:p>
          <w:p w:rsidR="000371DA" w:rsidRPr="0016509E" w:rsidRDefault="000371DA" w:rsidP="0016509E">
            <w:pPr>
              <w:spacing w:after="0" w:line="240" w:lineRule="auto"/>
            </w:pPr>
            <w:r w:rsidRPr="0016509E">
              <w:t>(10-3) double-angle and half-angle formulas</w:t>
            </w:r>
          </w:p>
          <w:p w:rsidR="000371DA" w:rsidRPr="0016509E" w:rsidRDefault="000371DA" w:rsidP="0016509E">
            <w:pPr>
              <w:spacing w:after="0" w:line="240" w:lineRule="auto"/>
            </w:pPr>
            <w:r w:rsidRPr="0016509E">
              <w:t>F-TF9</w:t>
            </w:r>
          </w:p>
        </w:tc>
        <w:tc>
          <w:tcPr>
            <w:tcW w:w="2993" w:type="dxa"/>
          </w:tcPr>
          <w:p w:rsidR="000371DA" w:rsidRPr="0016509E" w:rsidRDefault="000371DA" w:rsidP="0016509E">
            <w:pPr>
              <w:spacing w:after="0" w:line="240" w:lineRule="auto"/>
            </w:pPr>
            <w:r w:rsidRPr="0016509E">
              <w:t>How do we derive and apply double-angle and half-angle formulas?</w:t>
            </w:r>
          </w:p>
        </w:tc>
        <w:tc>
          <w:tcPr>
            <w:tcW w:w="2700" w:type="dxa"/>
          </w:tcPr>
          <w:p w:rsidR="000371DA" w:rsidRPr="0016509E" w:rsidRDefault="000371DA" w:rsidP="0016509E">
            <w:pPr>
              <w:spacing w:after="0" w:line="240" w:lineRule="auto"/>
            </w:pPr>
          </w:p>
        </w:tc>
        <w:tc>
          <w:tcPr>
            <w:tcW w:w="5310" w:type="dxa"/>
          </w:tcPr>
          <w:p w:rsidR="000371DA" w:rsidRPr="0016509E" w:rsidRDefault="000371DA" w:rsidP="0016509E">
            <w:pPr>
              <w:spacing w:after="0" w:line="240" w:lineRule="auto"/>
            </w:pPr>
            <w:r w:rsidRPr="0016509E">
              <w:t>(IA) derive double angle formulas from sum formulas</w:t>
            </w:r>
          </w:p>
        </w:tc>
      </w:tr>
      <w:tr w:rsidR="000371DA" w:rsidRPr="0016509E" w:rsidTr="0016509E">
        <w:tc>
          <w:tcPr>
            <w:tcW w:w="2875" w:type="dxa"/>
          </w:tcPr>
          <w:p w:rsidR="000371DA" w:rsidRPr="0016509E" w:rsidRDefault="000371DA" w:rsidP="0016509E">
            <w:pPr>
              <w:spacing w:after="0" w:line="240" w:lineRule="auto"/>
            </w:pPr>
            <w:r w:rsidRPr="0016509E">
              <w:t>Unit 4.4</w:t>
            </w:r>
          </w:p>
          <w:p w:rsidR="000371DA" w:rsidRPr="0016509E" w:rsidRDefault="000371DA" w:rsidP="0016509E">
            <w:pPr>
              <w:spacing w:after="0" w:line="240" w:lineRule="auto"/>
            </w:pPr>
            <w:r w:rsidRPr="0016509E">
              <w:t>(10-4) solving trigonometric equations</w:t>
            </w:r>
          </w:p>
          <w:p w:rsidR="000371DA" w:rsidRPr="0016509E" w:rsidRDefault="000371DA" w:rsidP="0016509E">
            <w:pPr>
              <w:spacing w:after="0" w:line="240" w:lineRule="auto"/>
            </w:pPr>
            <w:r w:rsidRPr="0016509E">
              <w:t>F-TF9</w:t>
            </w:r>
          </w:p>
        </w:tc>
        <w:tc>
          <w:tcPr>
            <w:tcW w:w="2993" w:type="dxa"/>
          </w:tcPr>
          <w:p w:rsidR="000371DA" w:rsidRPr="0016509E" w:rsidRDefault="000371DA" w:rsidP="0016509E">
            <w:pPr>
              <w:spacing w:after="0" w:line="240" w:lineRule="auto"/>
            </w:pPr>
            <w:r w:rsidRPr="0016509E">
              <w:t>How do we use the identities to solve trigonometric equations?</w:t>
            </w:r>
          </w:p>
        </w:tc>
        <w:tc>
          <w:tcPr>
            <w:tcW w:w="2700" w:type="dxa"/>
          </w:tcPr>
          <w:p w:rsidR="000371DA" w:rsidRPr="0016509E" w:rsidRDefault="000371DA" w:rsidP="0016509E">
            <w:pPr>
              <w:spacing w:after="0" w:line="240" w:lineRule="auto"/>
            </w:pPr>
          </w:p>
        </w:tc>
        <w:tc>
          <w:tcPr>
            <w:tcW w:w="5310" w:type="dxa"/>
          </w:tcPr>
          <w:p w:rsidR="000371DA" w:rsidRPr="0016509E" w:rsidRDefault="000371DA" w:rsidP="0016509E">
            <w:pPr>
              <w:spacing w:after="0" w:line="240" w:lineRule="auto"/>
            </w:pPr>
            <w:r w:rsidRPr="0016509E">
              <w:t>(SA) units 4.1-4.4</w:t>
            </w:r>
          </w:p>
        </w:tc>
      </w:tr>
    </w:tbl>
    <w:p w:rsidR="000371DA" w:rsidRDefault="000371DA" w:rsidP="00D344AB"/>
    <w:p w:rsidR="000371DA" w:rsidRDefault="000371DA"/>
    <w:p w:rsidR="000371DA" w:rsidRDefault="000371DA" w:rsidP="008019B4">
      <w:pPr>
        <w:pStyle w:val="Heading1"/>
      </w:pPr>
      <w:r>
        <w:lastRenderedPageBreak/>
        <w:t>Common Core (CC) Standards Curriculum Map &lt;</w:t>
      </w:r>
      <w:proofErr w:type="spellStart"/>
      <w:r>
        <w:t>Precalculus</w:t>
      </w:r>
      <w:proofErr w:type="spellEnd"/>
      <w:r>
        <w:t>&gt;</w:t>
      </w:r>
    </w:p>
    <w:p w:rsidR="000371DA" w:rsidRDefault="000371DA" w:rsidP="008019B4">
      <w:pPr>
        <w:pStyle w:val="Heading2"/>
      </w:pPr>
      <w:r>
        <w:t>&lt;C. Campbell&gt;</w:t>
      </w:r>
      <w:r>
        <w:tab/>
        <w:t>&lt;Quarter 2&gt;</w:t>
      </w:r>
    </w:p>
    <w:p w:rsidR="000371DA" w:rsidRDefault="000371DA" w:rsidP="008019B4">
      <w:pPr>
        <w:pStyle w:val="Heading2"/>
      </w:pPr>
      <w:r>
        <w:t>Conceptual Category</w:t>
      </w:r>
    </w:p>
    <w:p w:rsidR="000371DA" w:rsidRPr="00D54902" w:rsidRDefault="000371DA" w:rsidP="008019B4">
      <w:r>
        <w:t>&lt;Number and Quantity&gt;</w:t>
      </w:r>
    </w:p>
    <w:p w:rsidR="000371DA" w:rsidRPr="0076242D" w:rsidRDefault="000371DA" w:rsidP="00D344AB">
      <w:pPr>
        <w:pStyle w:val="Heading3"/>
      </w:pPr>
      <w:r>
        <w:t>&lt;Unit 5&gt;</w:t>
      </w:r>
      <w:r>
        <w:tab/>
        <w:t>&lt;Polar Coordinates and Complex Numbers&gt;</w:t>
      </w:r>
      <w:r>
        <w:tab/>
        <w:t>&lt;8 days&gt;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2993"/>
        <w:gridCol w:w="2700"/>
        <w:gridCol w:w="5310"/>
      </w:tblGrid>
      <w:tr w:rsidR="000371DA" w:rsidRPr="0016509E" w:rsidTr="0016509E">
        <w:tc>
          <w:tcPr>
            <w:tcW w:w="2875" w:type="dxa"/>
            <w:vAlign w:val="center"/>
          </w:tcPr>
          <w:p w:rsidR="000371DA" w:rsidRPr="0016509E" w:rsidRDefault="000371DA" w:rsidP="0016509E">
            <w:pPr>
              <w:spacing w:after="0" w:line="240" w:lineRule="auto"/>
              <w:jc w:val="center"/>
            </w:pPr>
            <w:r w:rsidRPr="0016509E">
              <w:t>CC Standard and Content</w:t>
            </w:r>
          </w:p>
        </w:tc>
        <w:tc>
          <w:tcPr>
            <w:tcW w:w="2993" w:type="dxa"/>
            <w:vAlign w:val="center"/>
          </w:tcPr>
          <w:p w:rsidR="000371DA" w:rsidRPr="0016509E" w:rsidRDefault="000371DA" w:rsidP="0016509E">
            <w:pPr>
              <w:spacing w:after="0" w:line="240" w:lineRule="auto"/>
              <w:jc w:val="center"/>
            </w:pPr>
            <w:r w:rsidRPr="0016509E">
              <w:t>Mathematical Practices and Essential Questions</w:t>
            </w:r>
          </w:p>
        </w:tc>
        <w:tc>
          <w:tcPr>
            <w:tcW w:w="2700" w:type="dxa"/>
            <w:vAlign w:val="center"/>
          </w:tcPr>
          <w:p w:rsidR="000371DA" w:rsidRPr="0016509E" w:rsidRDefault="000371DA" w:rsidP="0016509E">
            <w:pPr>
              <w:spacing w:after="0" w:line="240" w:lineRule="auto"/>
              <w:jc w:val="center"/>
            </w:pPr>
            <w:r w:rsidRPr="0016509E">
              <w:t>Prior Learning</w:t>
            </w:r>
          </w:p>
        </w:tc>
        <w:tc>
          <w:tcPr>
            <w:tcW w:w="5310" w:type="dxa"/>
            <w:vAlign w:val="center"/>
          </w:tcPr>
          <w:p w:rsidR="000371DA" w:rsidRPr="0016509E" w:rsidRDefault="000371DA" w:rsidP="0016509E">
            <w:pPr>
              <w:spacing w:after="0" w:line="240" w:lineRule="auto"/>
              <w:jc w:val="center"/>
            </w:pPr>
            <w:r w:rsidRPr="0016509E">
              <w:t>Instructional Activities(IA)</w:t>
            </w:r>
          </w:p>
          <w:p w:rsidR="000371DA" w:rsidRPr="0016509E" w:rsidRDefault="000371DA" w:rsidP="0016509E">
            <w:pPr>
              <w:spacing w:after="0" w:line="240" w:lineRule="auto"/>
              <w:jc w:val="center"/>
            </w:pPr>
            <w:r w:rsidRPr="0016509E">
              <w:t>Formative Assessments(FA)</w:t>
            </w:r>
          </w:p>
          <w:p w:rsidR="000371DA" w:rsidRPr="0016509E" w:rsidRDefault="000371DA" w:rsidP="0016509E">
            <w:pPr>
              <w:spacing w:after="0" w:line="240" w:lineRule="auto"/>
              <w:jc w:val="center"/>
            </w:pPr>
            <w:r w:rsidRPr="0016509E">
              <w:t>Summative Assessments(SA)</w:t>
            </w:r>
          </w:p>
        </w:tc>
      </w:tr>
      <w:tr w:rsidR="000371DA" w:rsidRPr="0016509E" w:rsidTr="0016509E">
        <w:tc>
          <w:tcPr>
            <w:tcW w:w="2875" w:type="dxa"/>
          </w:tcPr>
          <w:p w:rsidR="000371DA" w:rsidRPr="0016509E" w:rsidRDefault="000371DA" w:rsidP="0016509E">
            <w:pPr>
              <w:spacing w:after="0" w:line="240" w:lineRule="auto"/>
            </w:pPr>
            <w:r w:rsidRPr="0016509E">
              <w:t>Unit 5.</w:t>
            </w:r>
            <w:r>
              <w:t>1</w:t>
            </w:r>
          </w:p>
          <w:p w:rsidR="000371DA" w:rsidRDefault="000371DA" w:rsidP="0016509E">
            <w:pPr>
              <w:spacing w:after="0" w:line="240" w:lineRule="auto"/>
            </w:pPr>
            <w:r w:rsidRPr="0016509E">
              <w:t>(11-1) polar coordinates and graphs</w:t>
            </w:r>
          </w:p>
          <w:p w:rsidR="000D451D" w:rsidRPr="0016509E" w:rsidRDefault="000D451D" w:rsidP="0016509E">
            <w:pPr>
              <w:spacing w:after="0" w:line="240" w:lineRule="auto"/>
            </w:pPr>
            <w:r>
              <w:t>N-CN4</w:t>
            </w:r>
          </w:p>
        </w:tc>
        <w:tc>
          <w:tcPr>
            <w:tcW w:w="2993" w:type="dxa"/>
          </w:tcPr>
          <w:p w:rsidR="000371DA" w:rsidRDefault="000371DA" w:rsidP="0016509E">
            <w:pPr>
              <w:spacing w:after="0" w:line="240" w:lineRule="auto"/>
            </w:pPr>
            <w:r w:rsidRPr="0016509E">
              <w:t>What are polar coordinates?</w:t>
            </w:r>
          </w:p>
          <w:p w:rsidR="000371DA" w:rsidRPr="0016509E" w:rsidRDefault="000371DA" w:rsidP="0016509E">
            <w:pPr>
              <w:spacing w:after="0" w:line="240" w:lineRule="auto"/>
            </w:pPr>
            <w:r>
              <w:t>How do polar coordinates relate to rectangular coordinates?</w:t>
            </w:r>
          </w:p>
          <w:p w:rsidR="000371DA" w:rsidRPr="0016509E" w:rsidRDefault="000371DA" w:rsidP="0016509E">
            <w:pPr>
              <w:spacing w:after="0" w:line="240" w:lineRule="auto"/>
            </w:pPr>
            <w:r w:rsidRPr="0016509E">
              <w:t xml:space="preserve">How do we graph </w:t>
            </w:r>
            <w:r>
              <w:t xml:space="preserve">equations </w:t>
            </w:r>
            <w:r w:rsidRPr="0016509E">
              <w:t>using polar coordinates?</w:t>
            </w:r>
          </w:p>
        </w:tc>
        <w:tc>
          <w:tcPr>
            <w:tcW w:w="2700" w:type="dxa"/>
          </w:tcPr>
          <w:p w:rsidR="000371DA" w:rsidRPr="0016509E" w:rsidRDefault="000371DA" w:rsidP="0016509E">
            <w:pPr>
              <w:spacing w:after="0" w:line="240" w:lineRule="auto"/>
            </w:pPr>
            <w:r w:rsidRPr="0016509E">
              <w:t>Comprehension of rectangular coordinate plane</w:t>
            </w:r>
            <w:r>
              <w:t>; definitions of trigonometric functions; facility with unit circle</w:t>
            </w:r>
          </w:p>
        </w:tc>
        <w:tc>
          <w:tcPr>
            <w:tcW w:w="5310" w:type="dxa"/>
          </w:tcPr>
          <w:p w:rsidR="000371DA" w:rsidRDefault="000371DA" w:rsidP="0016509E">
            <w:pPr>
              <w:spacing w:after="0" w:line="240" w:lineRule="auto"/>
            </w:pPr>
            <w:r>
              <w:t xml:space="preserve">(IA)  CARI – read pp. 395-399 of the text and answer the related questions [filename 11.1 </w:t>
            </w:r>
            <w:proofErr w:type="spellStart"/>
            <w:r>
              <w:t>cari</w:t>
            </w:r>
            <w:proofErr w:type="spellEnd"/>
            <w:r>
              <w:t>]</w:t>
            </w:r>
          </w:p>
          <w:p w:rsidR="000371DA" w:rsidRDefault="000371DA" w:rsidP="0016509E">
            <w:pPr>
              <w:spacing w:after="0" w:line="240" w:lineRule="auto"/>
            </w:pPr>
            <w:r>
              <w:t>(IA) model problems for graphing polar equations and converting between rectangular and polar coordinates</w:t>
            </w:r>
          </w:p>
          <w:p w:rsidR="000371DA" w:rsidRDefault="000371DA" w:rsidP="0016509E">
            <w:pPr>
              <w:spacing w:after="0" w:line="240" w:lineRule="auto"/>
            </w:pPr>
            <w:r>
              <w:t>(IA) graphing calculator lab on polar graphs [from Portland State University course]</w:t>
            </w:r>
          </w:p>
          <w:p w:rsidR="000371DA" w:rsidRDefault="000371DA" w:rsidP="0016509E">
            <w:pPr>
              <w:spacing w:after="0" w:line="240" w:lineRule="auto"/>
            </w:pPr>
            <w:r>
              <w:t>(FA) p400 #1-11 odd</w:t>
            </w:r>
          </w:p>
          <w:p w:rsidR="000371DA" w:rsidRPr="0016509E" w:rsidRDefault="000371DA" w:rsidP="0016509E">
            <w:pPr>
              <w:spacing w:after="0" w:line="240" w:lineRule="auto"/>
            </w:pPr>
            <w:r>
              <w:t>(FA) p400 #13-21 odd, 24</w:t>
            </w:r>
          </w:p>
        </w:tc>
      </w:tr>
      <w:tr w:rsidR="000371DA" w:rsidRPr="0016509E" w:rsidTr="0016509E">
        <w:tc>
          <w:tcPr>
            <w:tcW w:w="2875" w:type="dxa"/>
          </w:tcPr>
          <w:p w:rsidR="000371DA" w:rsidRPr="0016509E" w:rsidRDefault="000371DA" w:rsidP="0016509E">
            <w:pPr>
              <w:spacing w:after="0" w:line="240" w:lineRule="auto"/>
            </w:pPr>
            <w:r w:rsidRPr="0016509E">
              <w:t>Unit 5.</w:t>
            </w:r>
            <w:r>
              <w:t>2</w:t>
            </w:r>
          </w:p>
          <w:p w:rsidR="000371DA" w:rsidRDefault="000371DA" w:rsidP="0016509E">
            <w:pPr>
              <w:spacing w:after="0" w:line="240" w:lineRule="auto"/>
            </w:pPr>
            <w:r w:rsidRPr="0016509E">
              <w:t>(11-2) geometric representation of complex numbers</w:t>
            </w:r>
          </w:p>
          <w:p w:rsidR="000371DA" w:rsidRPr="0016509E" w:rsidRDefault="000371DA" w:rsidP="0016509E">
            <w:pPr>
              <w:spacing w:after="0" w:line="240" w:lineRule="auto"/>
            </w:pPr>
            <w:r>
              <w:t>N-CN3</w:t>
            </w:r>
          </w:p>
          <w:p w:rsidR="000371DA" w:rsidRPr="0016509E" w:rsidRDefault="000371DA" w:rsidP="0016509E">
            <w:pPr>
              <w:spacing w:after="0" w:line="240" w:lineRule="auto"/>
            </w:pPr>
            <w:r w:rsidRPr="0016509E">
              <w:t>N-CN4</w:t>
            </w:r>
          </w:p>
          <w:p w:rsidR="000371DA" w:rsidRPr="0016509E" w:rsidRDefault="000371DA" w:rsidP="0016509E">
            <w:pPr>
              <w:spacing w:after="0" w:line="240" w:lineRule="auto"/>
            </w:pPr>
            <w:r w:rsidRPr="0016509E">
              <w:t>N-CN5</w:t>
            </w:r>
          </w:p>
        </w:tc>
        <w:tc>
          <w:tcPr>
            <w:tcW w:w="2993" w:type="dxa"/>
          </w:tcPr>
          <w:p w:rsidR="000371DA" w:rsidRDefault="000371DA" w:rsidP="0016509E">
            <w:pPr>
              <w:spacing w:after="0" w:line="240" w:lineRule="auto"/>
            </w:pPr>
            <w:r>
              <w:t>How do we use conjugates to find moduli and quotients of complex numbers?</w:t>
            </w:r>
          </w:p>
          <w:p w:rsidR="000371DA" w:rsidRPr="0016509E" w:rsidRDefault="000371DA" w:rsidP="0016509E">
            <w:pPr>
              <w:spacing w:after="0" w:line="240" w:lineRule="auto"/>
            </w:pPr>
            <w:r w:rsidRPr="0016509E">
              <w:t>How do we write complex numbers in polar form?</w:t>
            </w:r>
          </w:p>
          <w:p w:rsidR="000371DA" w:rsidRPr="0016509E" w:rsidRDefault="000371DA" w:rsidP="0016509E">
            <w:pPr>
              <w:spacing w:after="0" w:line="240" w:lineRule="auto"/>
            </w:pPr>
            <w:r w:rsidRPr="0016509E">
              <w:t>How do we find products in polar form?</w:t>
            </w:r>
          </w:p>
        </w:tc>
        <w:tc>
          <w:tcPr>
            <w:tcW w:w="2700" w:type="dxa"/>
          </w:tcPr>
          <w:p w:rsidR="000371DA" w:rsidRPr="0016509E" w:rsidRDefault="000371DA" w:rsidP="0016509E">
            <w:pPr>
              <w:spacing w:after="0" w:line="240" w:lineRule="auto"/>
            </w:pPr>
            <w:r>
              <w:t>Standard form of a complex number</w:t>
            </w:r>
          </w:p>
        </w:tc>
        <w:tc>
          <w:tcPr>
            <w:tcW w:w="5310" w:type="dxa"/>
          </w:tcPr>
          <w:p w:rsidR="000371DA" w:rsidRPr="0016509E" w:rsidRDefault="000371DA" w:rsidP="0016509E">
            <w:pPr>
              <w:spacing w:after="0" w:line="240" w:lineRule="auto"/>
            </w:pPr>
          </w:p>
        </w:tc>
      </w:tr>
      <w:tr w:rsidR="000371DA" w:rsidRPr="0016509E" w:rsidTr="0016509E">
        <w:tc>
          <w:tcPr>
            <w:tcW w:w="2875" w:type="dxa"/>
          </w:tcPr>
          <w:p w:rsidR="000371DA" w:rsidRPr="0016509E" w:rsidRDefault="000371DA" w:rsidP="0016509E">
            <w:pPr>
              <w:spacing w:after="0" w:line="240" w:lineRule="auto"/>
            </w:pPr>
            <w:r w:rsidRPr="0016509E">
              <w:t>Unit 5.</w:t>
            </w:r>
            <w:r>
              <w:t>3</w:t>
            </w:r>
          </w:p>
          <w:p w:rsidR="000371DA" w:rsidRPr="0016509E" w:rsidRDefault="000371DA" w:rsidP="0016509E">
            <w:pPr>
              <w:spacing w:after="0" w:line="240" w:lineRule="auto"/>
            </w:pPr>
            <w:r w:rsidRPr="0016509E">
              <w:t>(11-3) powers of complex numbers</w:t>
            </w:r>
          </w:p>
          <w:p w:rsidR="000371DA" w:rsidRPr="0016509E" w:rsidRDefault="000371DA" w:rsidP="0016509E">
            <w:pPr>
              <w:spacing w:after="0" w:line="240" w:lineRule="auto"/>
            </w:pPr>
            <w:r w:rsidRPr="0016509E">
              <w:t>N-CN5</w:t>
            </w:r>
          </w:p>
          <w:p w:rsidR="000371DA" w:rsidRPr="0016509E" w:rsidRDefault="000371DA" w:rsidP="0016509E">
            <w:pPr>
              <w:spacing w:after="0" w:line="240" w:lineRule="auto"/>
            </w:pPr>
            <w:r w:rsidRPr="0016509E">
              <w:t>N-CN6</w:t>
            </w:r>
          </w:p>
        </w:tc>
        <w:tc>
          <w:tcPr>
            <w:tcW w:w="2993" w:type="dxa"/>
          </w:tcPr>
          <w:p w:rsidR="000371DA" w:rsidRPr="0016509E" w:rsidRDefault="000371DA" w:rsidP="0016509E">
            <w:pPr>
              <w:spacing w:after="0" w:line="240" w:lineRule="auto"/>
            </w:pPr>
            <w:r w:rsidRPr="0016509E">
              <w:t xml:space="preserve">How do we use </w:t>
            </w:r>
            <w:proofErr w:type="spellStart"/>
            <w:r w:rsidRPr="0016509E">
              <w:t>DeMoivre’s</w:t>
            </w:r>
            <w:proofErr w:type="spellEnd"/>
            <w:r w:rsidRPr="0016509E">
              <w:t xml:space="preserve"> theorem to find powers of complex numbers?</w:t>
            </w:r>
          </w:p>
          <w:p w:rsidR="000371DA" w:rsidRPr="0016509E" w:rsidRDefault="000371DA" w:rsidP="0016509E">
            <w:pPr>
              <w:spacing w:after="0" w:line="240" w:lineRule="auto"/>
            </w:pPr>
          </w:p>
        </w:tc>
        <w:tc>
          <w:tcPr>
            <w:tcW w:w="2700" w:type="dxa"/>
          </w:tcPr>
          <w:p w:rsidR="000371DA" w:rsidRPr="0016509E" w:rsidRDefault="000371DA" w:rsidP="0016509E">
            <w:pPr>
              <w:spacing w:after="0" w:line="240" w:lineRule="auto"/>
            </w:pPr>
          </w:p>
        </w:tc>
        <w:tc>
          <w:tcPr>
            <w:tcW w:w="5310" w:type="dxa"/>
          </w:tcPr>
          <w:p w:rsidR="000371DA" w:rsidRPr="0016509E" w:rsidRDefault="000371DA" w:rsidP="0016509E">
            <w:pPr>
              <w:spacing w:after="0" w:line="240" w:lineRule="auto"/>
            </w:pPr>
            <w:r w:rsidRPr="0016509E">
              <w:t>(IA) calculate the distance between numbers in the complex plane as the modulus of the difference?</w:t>
            </w:r>
          </w:p>
          <w:p w:rsidR="000371DA" w:rsidRPr="0016509E" w:rsidRDefault="000371DA" w:rsidP="0016509E">
            <w:pPr>
              <w:spacing w:after="0" w:line="240" w:lineRule="auto"/>
            </w:pPr>
            <w:r w:rsidRPr="0016509E">
              <w:t>(IA) calculate the midpoint of a segment as the average of the numbers at its endpoints</w:t>
            </w:r>
          </w:p>
        </w:tc>
      </w:tr>
      <w:tr w:rsidR="000371DA" w:rsidRPr="0016509E" w:rsidTr="0016509E">
        <w:tc>
          <w:tcPr>
            <w:tcW w:w="2875" w:type="dxa"/>
          </w:tcPr>
          <w:p w:rsidR="000371DA" w:rsidRPr="0016509E" w:rsidRDefault="000371DA" w:rsidP="0016509E">
            <w:pPr>
              <w:spacing w:after="0" w:line="240" w:lineRule="auto"/>
            </w:pPr>
            <w:r w:rsidRPr="0016509E">
              <w:t>Unit 5.</w:t>
            </w:r>
            <w:r>
              <w:t>4</w:t>
            </w:r>
          </w:p>
          <w:p w:rsidR="000371DA" w:rsidRPr="0016509E" w:rsidRDefault="000371DA" w:rsidP="0016509E">
            <w:pPr>
              <w:spacing w:after="0" w:line="240" w:lineRule="auto"/>
            </w:pPr>
            <w:r w:rsidRPr="0016509E">
              <w:t>(11-4) roots of complex numbers</w:t>
            </w:r>
          </w:p>
          <w:p w:rsidR="000371DA" w:rsidRPr="0016509E" w:rsidRDefault="000371DA" w:rsidP="0016509E">
            <w:pPr>
              <w:spacing w:after="0" w:line="240" w:lineRule="auto"/>
            </w:pPr>
            <w:r w:rsidRPr="0016509E">
              <w:t>N-CN8</w:t>
            </w:r>
          </w:p>
          <w:p w:rsidR="000371DA" w:rsidRPr="0016509E" w:rsidRDefault="000371DA" w:rsidP="0016509E">
            <w:pPr>
              <w:spacing w:after="0" w:line="240" w:lineRule="auto"/>
            </w:pPr>
            <w:r w:rsidRPr="0016509E">
              <w:t>N-CN9</w:t>
            </w:r>
          </w:p>
        </w:tc>
        <w:tc>
          <w:tcPr>
            <w:tcW w:w="2993" w:type="dxa"/>
          </w:tcPr>
          <w:p w:rsidR="000371DA" w:rsidRPr="0016509E" w:rsidRDefault="000371DA" w:rsidP="0016509E">
            <w:pPr>
              <w:spacing w:after="0" w:line="240" w:lineRule="auto"/>
            </w:pPr>
            <w:r w:rsidRPr="0016509E">
              <w:t>How do we find roots of complex numbers?</w:t>
            </w:r>
          </w:p>
        </w:tc>
        <w:tc>
          <w:tcPr>
            <w:tcW w:w="2700" w:type="dxa"/>
          </w:tcPr>
          <w:p w:rsidR="000371DA" w:rsidRPr="0016509E" w:rsidRDefault="000371DA" w:rsidP="0016509E">
            <w:pPr>
              <w:spacing w:after="0" w:line="240" w:lineRule="auto"/>
            </w:pPr>
          </w:p>
        </w:tc>
        <w:tc>
          <w:tcPr>
            <w:tcW w:w="5310" w:type="dxa"/>
          </w:tcPr>
          <w:p w:rsidR="000371DA" w:rsidRPr="0016509E" w:rsidRDefault="000371DA" w:rsidP="0016509E">
            <w:pPr>
              <w:spacing w:after="0" w:line="240" w:lineRule="auto"/>
            </w:pPr>
            <w:r w:rsidRPr="0016509E">
              <w:t>(IA) extend polynomial identities to the complex numbers</w:t>
            </w:r>
          </w:p>
          <w:p w:rsidR="000371DA" w:rsidRPr="0016509E" w:rsidRDefault="000371DA" w:rsidP="0016509E">
            <w:pPr>
              <w:spacing w:after="0" w:line="240" w:lineRule="auto"/>
            </w:pPr>
            <w:r w:rsidRPr="0016509E">
              <w:t>(IA) show that the Fundamental Theorem of Algebra is true for quadratic polynomials</w:t>
            </w:r>
          </w:p>
          <w:p w:rsidR="000371DA" w:rsidRPr="0016509E" w:rsidRDefault="000371DA" w:rsidP="0016509E">
            <w:pPr>
              <w:spacing w:after="0" w:line="240" w:lineRule="auto"/>
            </w:pPr>
            <w:r w:rsidRPr="0016509E">
              <w:t>(SA) units 5.1-5.</w:t>
            </w:r>
            <w:r>
              <w:t>4</w:t>
            </w:r>
          </w:p>
        </w:tc>
      </w:tr>
    </w:tbl>
    <w:p w:rsidR="000371DA" w:rsidRDefault="000371DA"/>
    <w:p w:rsidR="000371DA" w:rsidRDefault="000371DA" w:rsidP="008019B4">
      <w:pPr>
        <w:pStyle w:val="Heading1"/>
      </w:pPr>
      <w:r>
        <w:lastRenderedPageBreak/>
        <w:t>Common Core (CC) Standards Curriculum Map &lt;</w:t>
      </w:r>
      <w:proofErr w:type="spellStart"/>
      <w:r>
        <w:t>Precalculus</w:t>
      </w:r>
      <w:proofErr w:type="spellEnd"/>
      <w:r>
        <w:t>&gt;</w:t>
      </w:r>
    </w:p>
    <w:p w:rsidR="000371DA" w:rsidRDefault="000371DA" w:rsidP="008019B4">
      <w:pPr>
        <w:pStyle w:val="Heading2"/>
      </w:pPr>
      <w:r>
        <w:t>&lt;C. Campbell&gt;</w:t>
      </w:r>
      <w:r>
        <w:tab/>
        <w:t>&lt;Quarter 3&gt;</w:t>
      </w:r>
    </w:p>
    <w:p w:rsidR="000371DA" w:rsidRDefault="000371DA" w:rsidP="008019B4">
      <w:pPr>
        <w:pStyle w:val="Heading2"/>
      </w:pPr>
      <w:r>
        <w:t>Conceptual Category</w:t>
      </w:r>
    </w:p>
    <w:p w:rsidR="000371DA" w:rsidRPr="00D54902" w:rsidRDefault="000371DA" w:rsidP="008019B4">
      <w:r>
        <w:t>&lt;Functions&gt;</w:t>
      </w:r>
    </w:p>
    <w:p w:rsidR="000371DA" w:rsidRPr="0076242D" w:rsidRDefault="000371DA" w:rsidP="00D344AB">
      <w:pPr>
        <w:pStyle w:val="Heading3"/>
      </w:pPr>
      <w:r>
        <w:t>&lt;Unit 6&gt;</w:t>
      </w:r>
      <w:r>
        <w:tab/>
        <w:t>&lt;Exponents and Logarithms&gt;</w:t>
      </w:r>
      <w:r>
        <w:tab/>
        <w:t>&lt;15 days&gt;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2993"/>
        <w:gridCol w:w="2700"/>
        <w:gridCol w:w="5310"/>
      </w:tblGrid>
      <w:tr w:rsidR="000371DA" w:rsidRPr="0016509E" w:rsidTr="0016509E">
        <w:tc>
          <w:tcPr>
            <w:tcW w:w="2875" w:type="dxa"/>
            <w:vAlign w:val="center"/>
          </w:tcPr>
          <w:p w:rsidR="000371DA" w:rsidRPr="0016509E" w:rsidRDefault="000371DA" w:rsidP="0016509E">
            <w:pPr>
              <w:spacing w:after="0" w:line="240" w:lineRule="auto"/>
              <w:jc w:val="center"/>
            </w:pPr>
            <w:r w:rsidRPr="0016509E">
              <w:t>CC Standard and Content</w:t>
            </w:r>
          </w:p>
        </w:tc>
        <w:tc>
          <w:tcPr>
            <w:tcW w:w="2993" w:type="dxa"/>
            <w:vAlign w:val="center"/>
          </w:tcPr>
          <w:p w:rsidR="000371DA" w:rsidRPr="0016509E" w:rsidRDefault="000371DA" w:rsidP="0016509E">
            <w:pPr>
              <w:spacing w:after="0" w:line="240" w:lineRule="auto"/>
              <w:jc w:val="center"/>
            </w:pPr>
            <w:r w:rsidRPr="0016509E">
              <w:t>Mathematical Practices and Essential Questions</w:t>
            </w:r>
          </w:p>
        </w:tc>
        <w:tc>
          <w:tcPr>
            <w:tcW w:w="2700" w:type="dxa"/>
            <w:vAlign w:val="center"/>
          </w:tcPr>
          <w:p w:rsidR="000371DA" w:rsidRPr="0016509E" w:rsidRDefault="000371DA" w:rsidP="0016509E">
            <w:pPr>
              <w:spacing w:after="0" w:line="240" w:lineRule="auto"/>
              <w:jc w:val="center"/>
            </w:pPr>
            <w:r w:rsidRPr="0016509E">
              <w:t>Prior Learning</w:t>
            </w:r>
          </w:p>
        </w:tc>
        <w:tc>
          <w:tcPr>
            <w:tcW w:w="5310" w:type="dxa"/>
            <w:vAlign w:val="center"/>
          </w:tcPr>
          <w:p w:rsidR="000371DA" w:rsidRPr="0016509E" w:rsidRDefault="000371DA" w:rsidP="0016509E">
            <w:pPr>
              <w:spacing w:after="0" w:line="240" w:lineRule="auto"/>
              <w:jc w:val="center"/>
            </w:pPr>
            <w:r w:rsidRPr="0016509E">
              <w:t>Instructional Activities(IA)</w:t>
            </w:r>
          </w:p>
          <w:p w:rsidR="000371DA" w:rsidRPr="0016509E" w:rsidRDefault="000371DA" w:rsidP="0016509E">
            <w:pPr>
              <w:spacing w:after="0" w:line="240" w:lineRule="auto"/>
              <w:jc w:val="center"/>
            </w:pPr>
            <w:r w:rsidRPr="0016509E">
              <w:t>Formative Assessments(FA)</w:t>
            </w:r>
          </w:p>
          <w:p w:rsidR="000371DA" w:rsidRPr="0016509E" w:rsidRDefault="000371DA" w:rsidP="0016509E">
            <w:pPr>
              <w:spacing w:after="0" w:line="240" w:lineRule="auto"/>
              <w:jc w:val="center"/>
            </w:pPr>
            <w:r w:rsidRPr="0016509E">
              <w:t>Summative Assessments(SA)</w:t>
            </w:r>
          </w:p>
        </w:tc>
      </w:tr>
      <w:tr w:rsidR="000371DA" w:rsidRPr="0016509E" w:rsidTr="0016509E">
        <w:tc>
          <w:tcPr>
            <w:tcW w:w="2875" w:type="dxa"/>
          </w:tcPr>
          <w:p w:rsidR="000371DA" w:rsidRDefault="000371DA" w:rsidP="0016509E">
            <w:pPr>
              <w:spacing w:after="0" w:line="240" w:lineRule="auto"/>
            </w:pPr>
            <w:r>
              <w:t>Unit 6.1</w:t>
            </w:r>
          </w:p>
          <w:p w:rsidR="000371DA" w:rsidRDefault="000371DA" w:rsidP="0016509E">
            <w:pPr>
              <w:spacing w:after="0" w:line="240" w:lineRule="auto"/>
            </w:pPr>
            <w:r>
              <w:t>(5-1) exponential growth and decay with integral exponents</w:t>
            </w:r>
          </w:p>
          <w:p w:rsidR="000371DA" w:rsidRPr="0016509E" w:rsidRDefault="000371DA" w:rsidP="0016509E">
            <w:pPr>
              <w:spacing w:after="0" w:line="240" w:lineRule="auto"/>
            </w:pPr>
            <w:r>
              <w:t>F-BF1</w:t>
            </w:r>
          </w:p>
        </w:tc>
        <w:tc>
          <w:tcPr>
            <w:tcW w:w="2993" w:type="dxa"/>
          </w:tcPr>
          <w:p w:rsidR="000371DA" w:rsidRPr="0016509E" w:rsidRDefault="000371DA" w:rsidP="0016509E">
            <w:pPr>
              <w:spacing w:after="0" w:line="240" w:lineRule="auto"/>
            </w:pPr>
            <w:r>
              <w:t>How and when do we apply exponential functions to growth and decay problems?</w:t>
            </w:r>
          </w:p>
        </w:tc>
        <w:tc>
          <w:tcPr>
            <w:tcW w:w="2700" w:type="dxa"/>
          </w:tcPr>
          <w:p w:rsidR="000371DA" w:rsidRPr="0016509E" w:rsidRDefault="000371DA" w:rsidP="0016509E">
            <w:pPr>
              <w:spacing w:after="0" w:line="240" w:lineRule="auto"/>
            </w:pPr>
            <w:r>
              <w:t xml:space="preserve">Laws of exponents; </w:t>
            </w:r>
            <w:r w:rsidRPr="00F843E6">
              <w:rPr>
                <w:position w:val="-12"/>
              </w:rPr>
              <w:object w:dxaOrig="1600" w:dyaOrig="400">
                <v:shape id="_x0000_i1063" type="#_x0000_t75" style="width:80.25pt;height:20.25pt" o:ole="">
                  <v:imagedata r:id="rId47" o:title=""/>
                </v:shape>
                <o:OLEObject Type="Embed" ProgID="Equation.3" ShapeID="_x0000_i1063" DrawAspect="Content" ObjectID="_1433752955" r:id="rId48"/>
              </w:object>
            </w:r>
          </w:p>
        </w:tc>
        <w:tc>
          <w:tcPr>
            <w:tcW w:w="5310" w:type="dxa"/>
          </w:tcPr>
          <w:p w:rsidR="000371DA" w:rsidRDefault="000371DA" w:rsidP="0016509E">
            <w:pPr>
              <w:spacing w:after="0" w:line="240" w:lineRule="auto"/>
            </w:pPr>
            <w:r>
              <w:t>(IA) review of laws of exponents</w:t>
            </w:r>
          </w:p>
          <w:p w:rsidR="000371DA" w:rsidRDefault="000371DA" w:rsidP="0016509E">
            <w:pPr>
              <w:spacing w:after="0" w:line="240" w:lineRule="auto"/>
            </w:pPr>
            <w:r>
              <w:t xml:space="preserve">(IA) review of basic annual growth and decay function </w:t>
            </w:r>
            <w:r w:rsidRPr="00F843E6">
              <w:rPr>
                <w:position w:val="-12"/>
              </w:rPr>
              <w:object w:dxaOrig="1600" w:dyaOrig="400">
                <v:shape id="_x0000_i1064" type="#_x0000_t75" style="width:80.25pt;height:20.25pt" o:ole="">
                  <v:imagedata r:id="rId49" o:title=""/>
                </v:shape>
                <o:OLEObject Type="Embed" ProgID="Equation.3" ShapeID="_x0000_i1064" DrawAspect="Content" ObjectID="_1433752956" r:id="rId50"/>
              </w:object>
            </w:r>
          </w:p>
          <w:p w:rsidR="000371DA" w:rsidRPr="0016509E" w:rsidRDefault="000371DA" w:rsidP="0016509E">
            <w:pPr>
              <w:spacing w:after="0" w:line="240" w:lineRule="auto"/>
            </w:pPr>
            <w:r>
              <w:t>(IA) model simplifying expressions with laws of exponents and without calculator</w:t>
            </w:r>
          </w:p>
        </w:tc>
      </w:tr>
      <w:tr w:rsidR="000371DA" w:rsidRPr="0016509E" w:rsidTr="0016509E">
        <w:tc>
          <w:tcPr>
            <w:tcW w:w="2875" w:type="dxa"/>
          </w:tcPr>
          <w:p w:rsidR="000371DA" w:rsidRDefault="000371DA" w:rsidP="0016509E">
            <w:pPr>
              <w:spacing w:after="0" w:line="240" w:lineRule="auto"/>
            </w:pPr>
            <w:r>
              <w:t>Unit 6.2</w:t>
            </w:r>
          </w:p>
          <w:p w:rsidR="000371DA" w:rsidRDefault="000371DA" w:rsidP="0016509E">
            <w:pPr>
              <w:spacing w:after="0" w:line="240" w:lineRule="auto"/>
            </w:pPr>
            <w:r>
              <w:t>(5-2) exponential growth and decay with rational exponents</w:t>
            </w:r>
          </w:p>
          <w:p w:rsidR="000371DA" w:rsidRDefault="000371DA" w:rsidP="0016509E">
            <w:pPr>
              <w:spacing w:after="0" w:line="240" w:lineRule="auto"/>
            </w:pPr>
            <w:r>
              <w:t>F-BF1</w:t>
            </w:r>
          </w:p>
        </w:tc>
        <w:tc>
          <w:tcPr>
            <w:tcW w:w="2993" w:type="dxa"/>
          </w:tcPr>
          <w:p w:rsidR="000371DA" w:rsidRDefault="000371DA" w:rsidP="0016509E">
            <w:pPr>
              <w:spacing w:after="0" w:line="240" w:lineRule="auto"/>
            </w:pPr>
            <w:r>
              <w:t>When are rational exponents employed to growth and decay problems?</w:t>
            </w:r>
          </w:p>
        </w:tc>
        <w:tc>
          <w:tcPr>
            <w:tcW w:w="2700" w:type="dxa"/>
          </w:tcPr>
          <w:p w:rsidR="000371DA" w:rsidRPr="0016509E" w:rsidRDefault="000371DA" w:rsidP="0016509E">
            <w:pPr>
              <w:spacing w:after="0" w:line="240" w:lineRule="auto"/>
            </w:pPr>
            <w:r>
              <w:t>Definition of a rational exponent</w:t>
            </w:r>
          </w:p>
        </w:tc>
        <w:tc>
          <w:tcPr>
            <w:tcW w:w="5310" w:type="dxa"/>
          </w:tcPr>
          <w:p w:rsidR="000371DA" w:rsidRDefault="000371DA" w:rsidP="0016509E">
            <w:pPr>
              <w:spacing w:after="0" w:line="240" w:lineRule="auto"/>
            </w:pPr>
            <w:r>
              <w:t>(IA) model simplifying expressions with laws of exponents and without calculator</w:t>
            </w:r>
          </w:p>
          <w:p w:rsidR="000371DA" w:rsidRDefault="000371DA" w:rsidP="0016509E">
            <w:pPr>
              <w:spacing w:after="0" w:line="240" w:lineRule="auto"/>
            </w:pPr>
            <w:r>
              <w:t>(IA) model solving equations with known bases by finding a common base</w:t>
            </w:r>
          </w:p>
          <w:p w:rsidR="000371DA" w:rsidRPr="0016509E" w:rsidRDefault="000371DA" w:rsidP="0016509E">
            <w:pPr>
              <w:spacing w:after="0" w:line="240" w:lineRule="auto"/>
            </w:pPr>
            <w:r>
              <w:t>(IA) model solving equations with unknown base by raising both sides to reciprocal power</w:t>
            </w:r>
          </w:p>
        </w:tc>
      </w:tr>
      <w:tr w:rsidR="000371DA" w:rsidRPr="0016509E" w:rsidTr="0016509E">
        <w:tc>
          <w:tcPr>
            <w:tcW w:w="2875" w:type="dxa"/>
          </w:tcPr>
          <w:p w:rsidR="000371DA" w:rsidRDefault="000371DA" w:rsidP="0016509E">
            <w:pPr>
              <w:spacing w:after="0" w:line="240" w:lineRule="auto"/>
            </w:pPr>
            <w:r>
              <w:t>Unit 6.3</w:t>
            </w:r>
          </w:p>
          <w:p w:rsidR="000371DA" w:rsidRDefault="000371DA" w:rsidP="0016509E">
            <w:pPr>
              <w:spacing w:after="0" w:line="240" w:lineRule="auto"/>
            </w:pPr>
            <w:r>
              <w:t>(5-3) exponential functions</w:t>
            </w:r>
          </w:p>
          <w:p w:rsidR="000371DA" w:rsidRDefault="000371DA" w:rsidP="0016509E">
            <w:pPr>
              <w:spacing w:after="0" w:line="240" w:lineRule="auto"/>
            </w:pPr>
            <w:r>
              <w:t>F-BF1</w:t>
            </w:r>
          </w:p>
        </w:tc>
        <w:tc>
          <w:tcPr>
            <w:tcW w:w="2993" w:type="dxa"/>
          </w:tcPr>
          <w:p w:rsidR="000371DA" w:rsidRDefault="000371DA" w:rsidP="0016509E">
            <w:pPr>
              <w:spacing w:after="0" w:line="240" w:lineRule="auto"/>
            </w:pPr>
            <w:r>
              <w:t>How do we define and effectively use different forms of exponential functions to solve problems?</w:t>
            </w:r>
          </w:p>
        </w:tc>
        <w:tc>
          <w:tcPr>
            <w:tcW w:w="2700" w:type="dxa"/>
          </w:tcPr>
          <w:p w:rsidR="000371DA" w:rsidRDefault="000371DA" w:rsidP="0016509E">
            <w:pPr>
              <w:spacing w:after="0" w:line="240" w:lineRule="auto"/>
            </w:pPr>
          </w:p>
        </w:tc>
        <w:tc>
          <w:tcPr>
            <w:tcW w:w="5310" w:type="dxa"/>
          </w:tcPr>
          <w:p w:rsidR="000371DA" w:rsidRDefault="000371DA" w:rsidP="0016509E">
            <w:pPr>
              <w:spacing w:after="0" w:line="240" w:lineRule="auto"/>
            </w:pPr>
            <w:r>
              <w:t>(IA) model use of annual growth and decay function and “half-life” formula</w:t>
            </w:r>
          </w:p>
        </w:tc>
      </w:tr>
      <w:tr w:rsidR="000371DA" w:rsidRPr="0016509E" w:rsidTr="0016509E">
        <w:tc>
          <w:tcPr>
            <w:tcW w:w="2875" w:type="dxa"/>
          </w:tcPr>
          <w:p w:rsidR="000371DA" w:rsidRDefault="000371DA" w:rsidP="0016509E">
            <w:pPr>
              <w:spacing w:after="0" w:line="240" w:lineRule="auto"/>
            </w:pPr>
            <w:r>
              <w:t>Unit 6.4</w:t>
            </w:r>
          </w:p>
          <w:p w:rsidR="000371DA" w:rsidRDefault="000371DA" w:rsidP="0016509E">
            <w:pPr>
              <w:spacing w:after="0" w:line="240" w:lineRule="auto"/>
            </w:pPr>
            <w:r>
              <w:t xml:space="preserve">(5-4) the number </w:t>
            </w:r>
            <w:r w:rsidRPr="00F843E6">
              <w:rPr>
                <w:i/>
              </w:rPr>
              <w:t>e</w:t>
            </w:r>
            <w:r>
              <w:t xml:space="preserve"> and the function </w:t>
            </w:r>
            <w:r w:rsidRPr="00F843E6">
              <w:rPr>
                <w:position w:val="-10"/>
              </w:rPr>
              <w:object w:dxaOrig="960" w:dyaOrig="360">
                <v:shape id="_x0000_i1065" type="#_x0000_t75" style="width:48pt;height:18pt" o:ole="">
                  <v:imagedata r:id="rId51" o:title=""/>
                </v:shape>
                <o:OLEObject Type="Embed" ProgID="Equation.3" ShapeID="_x0000_i1065" DrawAspect="Content" ObjectID="_1433752957" r:id="rId52"/>
              </w:object>
            </w:r>
          </w:p>
          <w:p w:rsidR="000371DA" w:rsidRDefault="000371DA" w:rsidP="0016509E">
            <w:pPr>
              <w:spacing w:after="0" w:line="240" w:lineRule="auto"/>
            </w:pPr>
            <w:r>
              <w:t>F-BF1</w:t>
            </w:r>
          </w:p>
        </w:tc>
        <w:tc>
          <w:tcPr>
            <w:tcW w:w="2993" w:type="dxa"/>
          </w:tcPr>
          <w:p w:rsidR="000371DA" w:rsidRDefault="000371DA" w:rsidP="0016509E">
            <w:pPr>
              <w:spacing w:after="0" w:line="240" w:lineRule="auto"/>
            </w:pPr>
            <w:r>
              <w:t xml:space="preserve">How do we define the number </w:t>
            </w:r>
            <w:r w:rsidRPr="00F843E6">
              <w:rPr>
                <w:i/>
              </w:rPr>
              <w:t>e</w:t>
            </w:r>
            <w:r>
              <w:t>?</w:t>
            </w:r>
          </w:p>
          <w:p w:rsidR="000371DA" w:rsidRDefault="000371DA" w:rsidP="0016509E">
            <w:pPr>
              <w:spacing w:after="0" w:line="240" w:lineRule="auto"/>
            </w:pPr>
            <w:r>
              <w:t>When is the natural exponential function useful for solving problems?</w:t>
            </w:r>
          </w:p>
        </w:tc>
        <w:tc>
          <w:tcPr>
            <w:tcW w:w="2700" w:type="dxa"/>
          </w:tcPr>
          <w:p w:rsidR="000371DA" w:rsidRDefault="000371DA" w:rsidP="0016509E">
            <w:pPr>
              <w:spacing w:after="0" w:line="240" w:lineRule="auto"/>
            </w:pPr>
          </w:p>
        </w:tc>
        <w:tc>
          <w:tcPr>
            <w:tcW w:w="5310" w:type="dxa"/>
          </w:tcPr>
          <w:p w:rsidR="000371DA" w:rsidRDefault="000371DA" w:rsidP="0016509E">
            <w:pPr>
              <w:spacing w:after="0" w:line="240" w:lineRule="auto"/>
            </w:pPr>
            <w:r>
              <w:t xml:space="preserve">(IA) investigate </w:t>
            </w:r>
            <w:r w:rsidRPr="00F843E6">
              <w:rPr>
                <w:position w:val="-28"/>
              </w:rPr>
              <w:object w:dxaOrig="1200" w:dyaOrig="740">
                <v:shape id="_x0000_i1066" type="#_x0000_t75" style="width:60pt;height:36.75pt" o:ole="">
                  <v:imagedata r:id="rId53" o:title=""/>
                </v:shape>
                <o:OLEObject Type="Embed" ProgID="Equation.3" ShapeID="_x0000_i1066" DrawAspect="Content" ObjectID="_1433752958" r:id="rId54"/>
              </w:object>
            </w:r>
          </w:p>
          <w:p w:rsidR="000371DA" w:rsidRDefault="000371DA" w:rsidP="0016509E">
            <w:pPr>
              <w:spacing w:after="0" w:line="240" w:lineRule="auto"/>
            </w:pPr>
            <w:r>
              <w:t>(IA) discuss compound interest and continuous compounding of interest</w:t>
            </w:r>
          </w:p>
          <w:p w:rsidR="000371DA" w:rsidRDefault="000371DA" w:rsidP="0016509E">
            <w:pPr>
              <w:spacing w:after="0" w:line="240" w:lineRule="auto"/>
            </w:pPr>
            <w:r>
              <w:t>(SA) units 6.1-6.4</w:t>
            </w:r>
          </w:p>
        </w:tc>
      </w:tr>
      <w:tr w:rsidR="000371DA" w:rsidRPr="0016509E" w:rsidTr="0016509E">
        <w:tc>
          <w:tcPr>
            <w:tcW w:w="2875" w:type="dxa"/>
          </w:tcPr>
          <w:p w:rsidR="000371DA" w:rsidRDefault="000371DA" w:rsidP="0016509E">
            <w:pPr>
              <w:spacing w:after="0" w:line="240" w:lineRule="auto"/>
            </w:pPr>
            <w:r>
              <w:t>Unit 6.5</w:t>
            </w:r>
          </w:p>
          <w:p w:rsidR="000371DA" w:rsidRDefault="000371DA" w:rsidP="0016509E">
            <w:pPr>
              <w:spacing w:after="0" w:line="240" w:lineRule="auto"/>
            </w:pPr>
            <w:r>
              <w:t>(5-5) logarithmic functions</w:t>
            </w:r>
          </w:p>
          <w:p w:rsidR="000371DA" w:rsidRDefault="000371DA" w:rsidP="0016509E">
            <w:pPr>
              <w:spacing w:after="0" w:line="240" w:lineRule="auto"/>
            </w:pPr>
            <w:r>
              <w:t>F-BF4</w:t>
            </w:r>
          </w:p>
          <w:p w:rsidR="000371DA" w:rsidRDefault="000371DA" w:rsidP="0016509E">
            <w:pPr>
              <w:spacing w:after="0" w:line="240" w:lineRule="auto"/>
            </w:pPr>
            <w:r>
              <w:t>F-BF5</w:t>
            </w:r>
          </w:p>
        </w:tc>
        <w:tc>
          <w:tcPr>
            <w:tcW w:w="2993" w:type="dxa"/>
          </w:tcPr>
          <w:p w:rsidR="000371DA" w:rsidRDefault="000371DA" w:rsidP="0016509E">
            <w:pPr>
              <w:spacing w:after="0" w:line="240" w:lineRule="auto"/>
            </w:pPr>
            <w:r>
              <w:t>What is a logarithm?</w:t>
            </w:r>
          </w:p>
          <w:p w:rsidR="000371DA" w:rsidRDefault="000371DA" w:rsidP="0016509E">
            <w:pPr>
              <w:spacing w:after="0" w:line="240" w:lineRule="auto"/>
            </w:pPr>
            <w:r>
              <w:t>How are logarithmic functions related to exponential functions?</w:t>
            </w:r>
          </w:p>
        </w:tc>
        <w:tc>
          <w:tcPr>
            <w:tcW w:w="2700" w:type="dxa"/>
          </w:tcPr>
          <w:p w:rsidR="000371DA" w:rsidRDefault="000371DA" w:rsidP="0016509E">
            <w:pPr>
              <w:spacing w:after="0" w:line="240" w:lineRule="auto"/>
            </w:pPr>
          </w:p>
        </w:tc>
        <w:tc>
          <w:tcPr>
            <w:tcW w:w="5310" w:type="dxa"/>
          </w:tcPr>
          <w:p w:rsidR="000371DA" w:rsidRDefault="000371DA" w:rsidP="0016509E">
            <w:pPr>
              <w:spacing w:after="0" w:line="240" w:lineRule="auto"/>
            </w:pPr>
            <w:r>
              <w:t>(IA) define logarithm and its notation</w:t>
            </w:r>
          </w:p>
          <w:p w:rsidR="000371DA" w:rsidRDefault="000371DA" w:rsidP="0016509E">
            <w:pPr>
              <w:spacing w:after="0" w:line="240" w:lineRule="auto"/>
            </w:pPr>
            <w:r>
              <w:t>(IA) discuss inverse relationship between logarithmic and exponential functions graphically and algebraically, include discussion of domain, range, and asymptotes</w:t>
            </w:r>
          </w:p>
        </w:tc>
      </w:tr>
      <w:tr w:rsidR="000371DA" w:rsidRPr="0016509E" w:rsidTr="0016509E">
        <w:tc>
          <w:tcPr>
            <w:tcW w:w="2875" w:type="dxa"/>
          </w:tcPr>
          <w:p w:rsidR="000371DA" w:rsidRDefault="000371DA" w:rsidP="0016509E">
            <w:pPr>
              <w:spacing w:after="0" w:line="240" w:lineRule="auto"/>
            </w:pPr>
            <w:r>
              <w:t>Unit 6.6</w:t>
            </w:r>
          </w:p>
          <w:p w:rsidR="000371DA" w:rsidRDefault="000371DA" w:rsidP="0016509E">
            <w:pPr>
              <w:spacing w:after="0" w:line="240" w:lineRule="auto"/>
            </w:pPr>
            <w:r>
              <w:t>(5-6) laws of logarithms</w:t>
            </w:r>
          </w:p>
        </w:tc>
        <w:tc>
          <w:tcPr>
            <w:tcW w:w="2993" w:type="dxa"/>
          </w:tcPr>
          <w:p w:rsidR="000371DA" w:rsidRDefault="000371DA" w:rsidP="0016509E">
            <w:pPr>
              <w:spacing w:after="0" w:line="240" w:lineRule="auto"/>
            </w:pPr>
            <w:r>
              <w:t>How and when do we apply the laws of logarithms</w:t>
            </w:r>
          </w:p>
        </w:tc>
        <w:tc>
          <w:tcPr>
            <w:tcW w:w="2700" w:type="dxa"/>
          </w:tcPr>
          <w:p w:rsidR="000371DA" w:rsidRDefault="000371DA" w:rsidP="0016509E">
            <w:pPr>
              <w:spacing w:after="0" w:line="240" w:lineRule="auto"/>
            </w:pPr>
            <w:r>
              <w:t>Laws of logarithms</w:t>
            </w:r>
          </w:p>
        </w:tc>
        <w:tc>
          <w:tcPr>
            <w:tcW w:w="5310" w:type="dxa"/>
          </w:tcPr>
          <w:p w:rsidR="000371DA" w:rsidRDefault="000371DA" w:rsidP="0016509E">
            <w:pPr>
              <w:spacing w:after="0" w:line="240" w:lineRule="auto"/>
            </w:pPr>
            <w:r>
              <w:t>(IA) review laws of logarithms</w:t>
            </w:r>
          </w:p>
          <w:p w:rsidR="000371DA" w:rsidRDefault="000371DA" w:rsidP="0016509E">
            <w:pPr>
              <w:spacing w:after="0" w:line="240" w:lineRule="auto"/>
            </w:pPr>
            <w:r>
              <w:t>(IA) use laws of logarithms to expand and condense logarithmic expressions</w:t>
            </w:r>
          </w:p>
          <w:p w:rsidR="000371DA" w:rsidRDefault="000371DA" w:rsidP="0016509E">
            <w:pPr>
              <w:spacing w:after="0" w:line="240" w:lineRule="auto"/>
            </w:pPr>
            <w:r>
              <w:lastRenderedPageBreak/>
              <w:t>(IA) use laws of logarithms to solve equations</w:t>
            </w:r>
          </w:p>
        </w:tc>
      </w:tr>
      <w:tr w:rsidR="000371DA" w:rsidRPr="0016509E" w:rsidTr="0016509E">
        <w:tc>
          <w:tcPr>
            <w:tcW w:w="2875" w:type="dxa"/>
          </w:tcPr>
          <w:p w:rsidR="000371DA" w:rsidRDefault="000371DA" w:rsidP="0016509E">
            <w:pPr>
              <w:spacing w:after="0" w:line="240" w:lineRule="auto"/>
            </w:pPr>
            <w:r>
              <w:lastRenderedPageBreak/>
              <w:t>Unit 6.7</w:t>
            </w:r>
          </w:p>
          <w:p w:rsidR="000371DA" w:rsidRDefault="000371DA" w:rsidP="0016509E">
            <w:pPr>
              <w:spacing w:after="0" w:line="240" w:lineRule="auto"/>
            </w:pPr>
            <w:r>
              <w:t>(5-7) changing bases to solve exponential equations</w:t>
            </w:r>
          </w:p>
          <w:p w:rsidR="00150A11" w:rsidRDefault="00150A11" w:rsidP="0016509E">
            <w:pPr>
              <w:spacing w:after="0" w:line="240" w:lineRule="auto"/>
            </w:pPr>
            <w:r>
              <w:t>F-LE4</w:t>
            </w:r>
          </w:p>
        </w:tc>
        <w:tc>
          <w:tcPr>
            <w:tcW w:w="2993" w:type="dxa"/>
          </w:tcPr>
          <w:p w:rsidR="000371DA" w:rsidRDefault="000371DA" w:rsidP="0016509E">
            <w:pPr>
              <w:spacing w:after="0" w:line="240" w:lineRule="auto"/>
            </w:pPr>
            <w:r>
              <w:t>How do we change bases to solve exponential equations?</w:t>
            </w:r>
          </w:p>
        </w:tc>
        <w:tc>
          <w:tcPr>
            <w:tcW w:w="2700" w:type="dxa"/>
          </w:tcPr>
          <w:p w:rsidR="000371DA" w:rsidRDefault="000371DA" w:rsidP="0016509E">
            <w:pPr>
              <w:spacing w:after="0" w:line="240" w:lineRule="auto"/>
            </w:pPr>
          </w:p>
        </w:tc>
        <w:tc>
          <w:tcPr>
            <w:tcW w:w="5310" w:type="dxa"/>
          </w:tcPr>
          <w:p w:rsidR="000371DA" w:rsidRDefault="000371DA" w:rsidP="0016509E">
            <w:pPr>
              <w:spacing w:after="0" w:line="240" w:lineRule="auto"/>
            </w:pPr>
            <w:r>
              <w:t xml:space="preserve">(IA) discuss change of base formula </w:t>
            </w:r>
            <w:r w:rsidRPr="00DD0BFA">
              <w:rPr>
                <w:position w:val="-30"/>
              </w:rPr>
              <w:object w:dxaOrig="1520" w:dyaOrig="700">
                <v:shape id="_x0000_i1067" type="#_x0000_t75" style="width:71.25pt;height:35.25pt" o:ole="">
                  <v:imagedata r:id="rId55" o:title=""/>
                </v:shape>
                <o:OLEObject Type="Embed" ProgID="Equation.3" ShapeID="_x0000_i1067" DrawAspect="Content" ObjectID="_1433752959" r:id="rId56"/>
              </w:object>
            </w:r>
          </w:p>
          <w:p w:rsidR="000371DA" w:rsidRDefault="000371DA" w:rsidP="0016509E">
            <w:pPr>
              <w:spacing w:after="0" w:line="240" w:lineRule="auto"/>
            </w:pPr>
            <w:r>
              <w:t>(SA) units 6.5-6.7</w:t>
            </w:r>
          </w:p>
        </w:tc>
      </w:tr>
    </w:tbl>
    <w:p w:rsidR="000371DA" w:rsidRDefault="000371DA" w:rsidP="00D344AB"/>
    <w:p w:rsidR="000371DA" w:rsidRDefault="000371DA" w:rsidP="008019B4">
      <w:pPr>
        <w:pStyle w:val="Heading1"/>
      </w:pPr>
      <w:r>
        <w:br w:type="page"/>
      </w:r>
      <w:r>
        <w:lastRenderedPageBreak/>
        <w:t>Common Core (CC) Standards Curriculum Map &lt;</w:t>
      </w:r>
      <w:proofErr w:type="spellStart"/>
      <w:r>
        <w:t>Precalculus</w:t>
      </w:r>
      <w:proofErr w:type="spellEnd"/>
      <w:r>
        <w:t>&gt;</w:t>
      </w:r>
    </w:p>
    <w:p w:rsidR="000371DA" w:rsidRDefault="000371DA" w:rsidP="008019B4">
      <w:pPr>
        <w:pStyle w:val="Heading2"/>
      </w:pPr>
      <w:r>
        <w:t>&lt;C. Campbell&gt;</w:t>
      </w:r>
      <w:r>
        <w:tab/>
        <w:t>&lt;Quarter 3&gt;</w:t>
      </w:r>
    </w:p>
    <w:p w:rsidR="000371DA" w:rsidRDefault="000371DA" w:rsidP="008019B4">
      <w:pPr>
        <w:pStyle w:val="Heading2"/>
      </w:pPr>
      <w:r>
        <w:t>Conceptual Category</w:t>
      </w:r>
    </w:p>
    <w:p w:rsidR="000371DA" w:rsidRPr="00D54902" w:rsidRDefault="000371DA" w:rsidP="008019B4">
      <w:r>
        <w:t>&lt;Geometry&gt;</w:t>
      </w:r>
    </w:p>
    <w:p w:rsidR="000371DA" w:rsidRPr="0076242D" w:rsidRDefault="000371DA" w:rsidP="00D344AB">
      <w:pPr>
        <w:pStyle w:val="Heading3"/>
      </w:pPr>
      <w:r>
        <w:t>&lt;Unit 7&gt;</w:t>
      </w:r>
      <w:r>
        <w:tab/>
        <w:t>&lt;Analytic Geometry&gt;</w:t>
      </w:r>
      <w:r>
        <w:tab/>
      </w:r>
      <w:r>
        <w:tab/>
        <w:t>&lt;15 days&gt;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2993"/>
        <w:gridCol w:w="2700"/>
        <w:gridCol w:w="5310"/>
      </w:tblGrid>
      <w:tr w:rsidR="000371DA" w:rsidRPr="0016509E" w:rsidTr="0016509E">
        <w:tc>
          <w:tcPr>
            <w:tcW w:w="2875" w:type="dxa"/>
            <w:vAlign w:val="center"/>
          </w:tcPr>
          <w:p w:rsidR="000371DA" w:rsidRPr="0016509E" w:rsidRDefault="000371DA" w:rsidP="0016509E">
            <w:pPr>
              <w:spacing w:after="0" w:line="240" w:lineRule="auto"/>
              <w:jc w:val="center"/>
            </w:pPr>
            <w:r w:rsidRPr="0016509E">
              <w:t>CC Standard and Content</w:t>
            </w:r>
          </w:p>
        </w:tc>
        <w:tc>
          <w:tcPr>
            <w:tcW w:w="2993" w:type="dxa"/>
            <w:vAlign w:val="center"/>
          </w:tcPr>
          <w:p w:rsidR="000371DA" w:rsidRPr="0016509E" w:rsidRDefault="000371DA" w:rsidP="0016509E">
            <w:pPr>
              <w:spacing w:after="0" w:line="240" w:lineRule="auto"/>
              <w:jc w:val="center"/>
            </w:pPr>
            <w:r w:rsidRPr="0016509E">
              <w:t>Mathematical Practices and Essential Questions</w:t>
            </w:r>
          </w:p>
        </w:tc>
        <w:tc>
          <w:tcPr>
            <w:tcW w:w="2700" w:type="dxa"/>
            <w:vAlign w:val="center"/>
          </w:tcPr>
          <w:p w:rsidR="000371DA" w:rsidRPr="0016509E" w:rsidRDefault="000371DA" w:rsidP="0016509E">
            <w:pPr>
              <w:spacing w:after="0" w:line="240" w:lineRule="auto"/>
              <w:jc w:val="center"/>
            </w:pPr>
            <w:r w:rsidRPr="0016509E">
              <w:t>Prior Learning</w:t>
            </w:r>
          </w:p>
        </w:tc>
        <w:tc>
          <w:tcPr>
            <w:tcW w:w="5310" w:type="dxa"/>
            <w:vAlign w:val="center"/>
          </w:tcPr>
          <w:p w:rsidR="000371DA" w:rsidRPr="0016509E" w:rsidRDefault="000371DA" w:rsidP="0016509E">
            <w:pPr>
              <w:spacing w:after="0" w:line="240" w:lineRule="auto"/>
              <w:jc w:val="center"/>
            </w:pPr>
            <w:r w:rsidRPr="0016509E">
              <w:t>Instructional Activities(IA)</w:t>
            </w:r>
          </w:p>
          <w:p w:rsidR="000371DA" w:rsidRPr="0016509E" w:rsidRDefault="000371DA" w:rsidP="0016509E">
            <w:pPr>
              <w:spacing w:after="0" w:line="240" w:lineRule="auto"/>
              <w:jc w:val="center"/>
            </w:pPr>
            <w:r w:rsidRPr="0016509E">
              <w:t>Formative Assessments(FA)</w:t>
            </w:r>
          </w:p>
          <w:p w:rsidR="000371DA" w:rsidRPr="0016509E" w:rsidRDefault="000371DA" w:rsidP="0016509E">
            <w:pPr>
              <w:spacing w:after="0" w:line="240" w:lineRule="auto"/>
              <w:jc w:val="center"/>
            </w:pPr>
            <w:r w:rsidRPr="0016509E">
              <w:t>Summative Assessments(SA)</w:t>
            </w:r>
          </w:p>
        </w:tc>
      </w:tr>
      <w:tr w:rsidR="000371DA" w:rsidRPr="0016509E" w:rsidTr="0016509E">
        <w:tc>
          <w:tcPr>
            <w:tcW w:w="2875" w:type="dxa"/>
          </w:tcPr>
          <w:p w:rsidR="000371DA" w:rsidRDefault="000371DA" w:rsidP="0016509E">
            <w:pPr>
              <w:spacing w:after="0" w:line="240" w:lineRule="auto"/>
            </w:pPr>
            <w:r>
              <w:t>Unit 7.1</w:t>
            </w:r>
          </w:p>
          <w:p w:rsidR="000371DA" w:rsidRDefault="000371DA" w:rsidP="0016509E">
            <w:pPr>
              <w:spacing w:after="0" w:line="240" w:lineRule="auto"/>
            </w:pPr>
            <w:r>
              <w:t>(6-2) equations of circles</w:t>
            </w:r>
          </w:p>
          <w:p w:rsidR="000371DA" w:rsidRDefault="000371DA" w:rsidP="0016509E">
            <w:pPr>
              <w:spacing w:after="0" w:line="240" w:lineRule="auto"/>
            </w:pPr>
            <w:r>
              <w:t>G-C4</w:t>
            </w:r>
          </w:p>
          <w:p w:rsidR="000371DA" w:rsidRPr="0016509E" w:rsidRDefault="000371DA" w:rsidP="0016509E">
            <w:pPr>
              <w:spacing w:after="0" w:line="240" w:lineRule="auto"/>
            </w:pPr>
            <w:r>
              <w:t>G-GMD4</w:t>
            </w:r>
          </w:p>
        </w:tc>
        <w:tc>
          <w:tcPr>
            <w:tcW w:w="2993" w:type="dxa"/>
          </w:tcPr>
          <w:p w:rsidR="000371DA" w:rsidRDefault="000371DA" w:rsidP="0016509E">
            <w:pPr>
              <w:spacing w:after="0" w:line="240" w:lineRule="auto"/>
            </w:pPr>
            <w:r>
              <w:t>How do we write the equation of a circle in center-radius form?</w:t>
            </w:r>
          </w:p>
          <w:p w:rsidR="000371DA" w:rsidRPr="0016509E" w:rsidRDefault="000371DA" w:rsidP="0016509E">
            <w:pPr>
              <w:spacing w:after="0" w:line="240" w:lineRule="auto"/>
            </w:pPr>
            <w:r>
              <w:t>How do we identify points where circles and lines meet?</w:t>
            </w:r>
          </w:p>
        </w:tc>
        <w:tc>
          <w:tcPr>
            <w:tcW w:w="2700" w:type="dxa"/>
          </w:tcPr>
          <w:p w:rsidR="000371DA" w:rsidRPr="0016509E" w:rsidRDefault="000371DA" w:rsidP="0016509E">
            <w:pPr>
              <w:spacing w:after="0" w:line="240" w:lineRule="auto"/>
            </w:pPr>
            <w:r>
              <w:t xml:space="preserve">Equation of a circle centered at the origin as </w:t>
            </w:r>
            <w:r w:rsidRPr="00F843E6">
              <w:rPr>
                <w:position w:val="-10"/>
              </w:rPr>
              <w:object w:dxaOrig="1260" w:dyaOrig="360">
                <v:shape id="_x0000_i1068" type="#_x0000_t75" style="width:63pt;height:18pt" o:ole="">
                  <v:imagedata r:id="rId26" o:title=""/>
                </v:shape>
                <o:OLEObject Type="Embed" ProgID="Equation.3" ShapeID="_x0000_i1068" DrawAspect="Content" ObjectID="_1433752960" r:id="rId57"/>
              </w:object>
            </w:r>
          </w:p>
        </w:tc>
        <w:tc>
          <w:tcPr>
            <w:tcW w:w="5310" w:type="dxa"/>
          </w:tcPr>
          <w:p w:rsidR="000371DA" w:rsidRDefault="000371DA" w:rsidP="0016509E">
            <w:pPr>
              <w:spacing w:after="0" w:line="240" w:lineRule="auto"/>
            </w:pPr>
            <w:r>
              <w:t>(IA) geometric definition of a circle</w:t>
            </w:r>
          </w:p>
          <w:p w:rsidR="000371DA" w:rsidRDefault="000371DA" w:rsidP="0016509E">
            <w:pPr>
              <w:spacing w:after="0" w:line="240" w:lineRule="auto"/>
            </w:pPr>
            <w:r>
              <w:t xml:space="preserve">(IA) discuss </w:t>
            </w:r>
            <w:r w:rsidRPr="00F843E6">
              <w:rPr>
                <w:position w:val="-10"/>
              </w:rPr>
              <w:object w:dxaOrig="2240" w:dyaOrig="380">
                <v:shape id="_x0000_i1069" type="#_x0000_t75" style="width:111pt;height:18.75pt" o:ole="">
                  <v:imagedata r:id="rId58" o:title=""/>
                </v:shape>
                <o:OLEObject Type="Embed" ProgID="Equation.3" ShapeID="_x0000_i1069" DrawAspect="Content" ObjectID="_1433752961" r:id="rId59"/>
              </w:object>
            </w:r>
          </w:p>
          <w:p w:rsidR="000371DA" w:rsidRPr="0016509E" w:rsidRDefault="000371DA" w:rsidP="0016509E">
            <w:pPr>
              <w:spacing w:after="0" w:line="240" w:lineRule="auto"/>
            </w:pPr>
            <w:r>
              <w:t>(IA) solve systems of equations graphically and algebraically to determine if line intersects circle two times, is tangent to circle, or fails to intersect circle</w:t>
            </w:r>
          </w:p>
        </w:tc>
      </w:tr>
      <w:tr w:rsidR="000371DA" w:rsidRPr="0016509E" w:rsidTr="0016509E">
        <w:tc>
          <w:tcPr>
            <w:tcW w:w="2875" w:type="dxa"/>
          </w:tcPr>
          <w:p w:rsidR="000371DA" w:rsidRDefault="000371DA" w:rsidP="0016509E">
            <w:pPr>
              <w:spacing w:after="0" w:line="240" w:lineRule="auto"/>
            </w:pPr>
            <w:r>
              <w:t>Unit 7.2</w:t>
            </w:r>
          </w:p>
          <w:p w:rsidR="000371DA" w:rsidRDefault="000371DA" w:rsidP="0016509E">
            <w:pPr>
              <w:spacing w:after="0" w:line="240" w:lineRule="auto"/>
            </w:pPr>
            <w:r>
              <w:t>(6-3) ellipses</w:t>
            </w:r>
          </w:p>
          <w:p w:rsidR="000371DA" w:rsidRDefault="000371DA" w:rsidP="0016509E">
            <w:pPr>
              <w:spacing w:after="0" w:line="240" w:lineRule="auto"/>
            </w:pPr>
            <w:r>
              <w:t>G-GPE3</w:t>
            </w:r>
          </w:p>
          <w:p w:rsidR="000371DA" w:rsidRDefault="000371DA" w:rsidP="0016509E">
            <w:pPr>
              <w:spacing w:after="0" w:line="240" w:lineRule="auto"/>
            </w:pPr>
            <w:r>
              <w:t>G-GMD4</w:t>
            </w:r>
          </w:p>
        </w:tc>
        <w:tc>
          <w:tcPr>
            <w:tcW w:w="2993" w:type="dxa"/>
          </w:tcPr>
          <w:p w:rsidR="000371DA" w:rsidRDefault="000371DA" w:rsidP="0016509E">
            <w:pPr>
              <w:spacing w:after="0" w:line="240" w:lineRule="auto"/>
            </w:pPr>
            <w:r>
              <w:t>How do we derive equations of ellipses from the foci?</w:t>
            </w:r>
          </w:p>
          <w:p w:rsidR="000371DA" w:rsidRDefault="000371DA" w:rsidP="0016509E">
            <w:pPr>
              <w:spacing w:after="0" w:line="240" w:lineRule="auto"/>
            </w:pPr>
            <w:r>
              <w:t>How might the ellipse be useful outside mathematics?</w:t>
            </w:r>
          </w:p>
        </w:tc>
        <w:tc>
          <w:tcPr>
            <w:tcW w:w="2700" w:type="dxa"/>
          </w:tcPr>
          <w:p w:rsidR="000371DA" w:rsidRDefault="000371DA" w:rsidP="0016509E">
            <w:pPr>
              <w:spacing w:after="0" w:line="240" w:lineRule="auto"/>
            </w:pPr>
            <w:r>
              <w:t>Distance formula</w:t>
            </w:r>
          </w:p>
        </w:tc>
        <w:tc>
          <w:tcPr>
            <w:tcW w:w="5310" w:type="dxa"/>
          </w:tcPr>
          <w:p w:rsidR="000371DA" w:rsidRDefault="000371DA" w:rsidP="0016509E">
            <w:pPr>
              <w:spacing w:after="0" w:line="240" w:lineRule="auto"/>
            </w:pPr>
            <w:r>
              <w:t xml:space="preserve">(IA) to visualize the geometric definition of an ellipse, visit  </w:t>
            </w:r>
            <w:hyperlink r:id="rId60" w:history="1">
              <w:r w:rsidRPr="00946632">
                <w:rPr>
                  <w:rStyle w:val="Hyperlink"/>
                </w:rPr>
                <w:t>http://www.doublecrosseducation.com/fetc.htm</w:t>
              </w:r>
            </w:hyperlink>
          </w:p>
          <w:p w:rsidR="000371DA" w:rsidRDefault="000371DA" w:rsidP="0016509E">
            <w:pPr>
              <w:spacing w:after="0" w:line="240" w:lineRule="auto"/>
            </w:pPr>
            <w:r>
              <w:t>(IA) write equations from graphs and draw graphs from equations</w:t>
            </w:r>
          </w:p>
          <w:p w:rsidR="000371DA" w:rsidRDefault="000371DA" w:rsidP="0016509E">
            <w:pPr>
              <w:spacing w:after="0" w:line="240" w:lineRule="auto"/>
            </w:pPr>
            <w:r>
              <w:t xml:space="preserve">(FA) using </w:t>
            </w:r>
            <w:proofErr w:type="spellStart"/>
            <w:r>
              <w:t>geogebra</w:t>
            </w:r>
            <w:proofErr w:type="spellEnd"/>
            <w:r>
              <w:t xml:space="preserve"> software and worksheet ellipse 1 from </w:t>
            </w:r>
            <w:hyperlink r:id="rId61" w:history="1">
              <w:r w:rsidRPr="00946632">
                <w:rPr>
                  <w:rStyle w:val="Hyperlink"/>
                </w:rPr>
                <w:t>http://www.doublecrosseducation.com/fetc.htm</w:t>
              </w:r>
            </w:hyperlink>
          </w:p>
          <w:p w:rsidR="000371DA" w:rsidRPr="00673440" w:rsidRDefault="000371DA" w:rsidP="0016509E">
            <w:pPr>
              <w:spacing w:after="0" w:line="240" w:lineRule="auto"/>
            </w:pPr>
            <w:r>
              <w:t>(SA) units 7.1-7.2</w:t>
            </w:r>
          </w:p>
        </w:tc>
      </w:tr>
      <w:tr w:rsidR="000371DA" w:rsidRPr="0016509E" w:rsidTr="0016509E">
        <w:tc>
          <w:tcPr>
            <w:tcW w:w="2875" w:type="dxa"/>
          </w:tcPr>
          <w:p w:rsidR="000371DA" w:rsidRDefault="000371DA" w:rsidP="0016509E">
            <w:pPr>
              <w:spacing w:after="0" w:line="240" w:lineRule="auto"/>
            </w:pPr>
            <w:r>
              <w:t>Unit 7.3</w:t>
            </w:r>
          </w:p>
          <w:p w:rsidR="000371DA" w:rsidRDefault="000371DA" w:rsidP="0016509E">
            <w:pPr>
              <w:spacing w:after="0" w:line="240" w:lineRule="auto"/>
            </w:pPr>
            <w:r>
              <w:t>(6-4) hyperbolas</w:t>
            </w:r>
          </w:p>
          <w:p w:rsidR="000371DA" w:rsidRDefault="000371DA" w:rsidP="0016509E">
            <w:pPr>
              <w:spacing w:after="0" w:line="240" w:lineRule="auto"/>
            </w:pPr>
            <w:r>
              <w:t>G-GPE3</w:t>
            </w:r>
          </w:p>
          <w:p w:rsidR="000371DA" w:rsidRDefault="000371DA" w:rsidP="0016509E">
            <w:pPr>
              <w:spacing w:after="0" w:line="240" w:lineRule="auto"/>
            </w:pPr>
            <w:r>
              <w:t>G-GMD4</w:t>
            </w:r>
          </w:p>
        </w:tc>
        <w:tc>
          <w:tcPr>
            <w:tcW w:w="2993" w:type="dxa"/>
          </w:tcPr>
          <w:p w:rsidR="000371DA" w:rsidRDefault="000371DA" w:rsidP="0016509E">
            <w:pPr>
              <w:spacing w:after="0" w:line="240" w:lineRule="auto"/>
            </w:pPr>
            <w:r>
              <w:t>How do we find equations of hyperbolas and graph hyperbolas?</w:t>
            </w:r>
          </w:p>
          <w:p w:rsidR="000371DA" w:rsidRDefault="000371DA" w:rsidP="0016509E">
            <w:pPr>
              <w:spacing w:after="0" w:line="240" w:lineRule="auto"/>
            </w:pPr>
            <w:r>
              <w:t>How might the hyperbola be useful outside mathematics?</w:t>
            </w:r>
          </w:p>
        </w:tc>
        <w:tc>
          <w:tcPr>
            <w:tcW w:w="2700" w:type="dxa"/>
          </w:tcPr>
          <w:p w:rsidR="000371DA" w:rsidRDefault="000371DA" w:rsidP="0016509E">
            <w:pPr>
              <w:spacing w:after="0" w:line="240" w:lineRule="auto"/>
            </w:pPr>
          </w:p>
        </w:tc>
        <w:tc>
          <w:tcPr>
            <w:tcW w:w="5310" w:type="dxa"/>
          </w:tcPr>
          <w:p w:rsidR="000371DA" w:rsidRDefault="000371DA" w:rsidP="00673440">
            <w:pPr>
              <w:spacing w:after="0" w:line="240" w:lineRule="auto"/>
              <w:rPr>
                <w:rStyle w:val="Hyperlink"/>
              </w:rPr>
            </w:pPr>
            <w:r>
              <w:t xml:space="preserve">(IA) to visualize the geometric definition of a hyperbola, visit  </w:t>
            </w:r>
            <w:hyperlink r:id="rId62" w:history="1">
              <w:r w:rsidRPr="00946632">
                <w:rPr>
                  <w:rStyle w:val="Hyperlink"/>
                </w:rPr>
                <w:t>http://www.doublecrosseducation.com/fetc.htm</w:t>
              </w:r>
            </w:hyperlink>
          </w:p>
          <w:p w:rsidR="000371DA" w:rsidRDefault="000371DA" w:rsidP="00673440">
            <w:pPr>
              <w:spacing w:after="0" w:line="240" w:lineRule="auto"/>
            </w:pPr>
            <w:r>
              <w:t xml:space="preserve">(FA) using </w:t>
            </w:r>
            <w:proofErr w:type="spellStart"/>
            <w:r>
              <w:t>geogebra</w:t>
            </w:r>
            <w:proofErr w:type="spellEnd"/>
            <w:r>
              <w:t xml:space="preserve"> software and worksheet hyperbola 1 from </w:t>
            </w:r>
            <w:hyperlink r:id="rId63" w:history="1">
              <w:r w:rsidRPr="00946632">
                <w:rPr>
                  <w:rStyle w:val="Hyperlink"/>
                </w:rPr>
                <w:t>http://www.doublecrosseducation.com/fetc.htm</w:t>
              </w:r>
            </w:hyperlink>
          </w:p>
          <w:p w:rsidR="000371DA" w:rsidRDefault="000371DA" w:rsidP="00673440">
            <w:pPr>
              <w:spacing w:after="0" w:line="240" w:lineRule="auto"/>
            </w:pPr>
            <w:r>
              <w:t>(IA) write equations from graphs and draw graphs from equations</w:t>
            </w:r>
          </w:p>
        </w:tc>
      </w:tr>
      <w:tr w:rsidR="000371DA" w:rsidRPr="0016509E" w:rsidTr="0016509E">
        <w:tc>
          <w:tcPr>
            <w:tcW w:w="2875" w:type="dxa"/>
          </w:tcPr>
          <w:p w:rsidR="000371DA" w:rsidRDefault="000371DA" w:rsidP="0016509E">
            <w:pPr>
              <w:spacing w:after="0" w:line="240" w:lineRule="auto"/>
            </w:pPr>
            <w:r>
              <w:t>Unit 7.4</w:t>
            </w:r>
          </w:p>
          <w:p w:rsidR="000371DA" w:rsidRDefault="000371DA" w:rsidP="0016509E">
            <w:pPr>
              <w:spacing w:after="0" w:line="240" w:lineRule="auto"/>
            </w:pPr>
            <w:r>
              <w:t>(6-5) parabolas</w:t>
            </w:r>
          </w:p>
          <w:p w:rsidR="000371DA" w:rsidRDefault="000371DA" w:rsidP="0016509E">
            <w:pPr>
              <w:spacing w:after="0" w:line="240" w:lineRule="auto"/>
            </w:pPr>
            <w:r>
              <w:t>G-GMD4</w:t>
            </w:r>
          </w:p>
        </w:tc>
        <w:tc>
          <w:tcPr>
            <w:tcW w:w="2993" w:type="dxa"/>
          </w:tcPr>
          <w:p w:rsidR="000371DA" w:rsidRDefault="000371DA" w:rsidP="0016509E">
            <w:pPr>
              <w:spacing w:after="0" w:line="240" w:lineRule="auto"/>
            </w:pPr>
            <w:r>
              <w:t>How do we find equations of parabolas and graph parabolas?</w:t>
            </w:r>
          </w:p>
          <w:p w:rsidR="000371DA" w:rsidRDefault="000371DA" w:rsidP="0016509E">
            <w:pPr>
              <w:spacing w:after="0" w:line="240" w:lineRule="auto"/>
            </w:pPr>
            <w:r>
              <w:t>How might the parabola be useful outside mathematics?</w:t>
            </w:r>
          </w:p>
        </w:tc>
        <w:tc>
          <w:tcPr>
            <w:tcW w:w="2700" w:type="dxa"/>
          </w:tcPr>
          <w:p w:rsidR="000371DA" w:rsidRDefault="000371DA" w:rsidP="0016509E">
            <w:pPr>
              <w:spacing w:after="0" w:line="240" w:lineRule="auto"/>
            </w:pPr>
            <w:r>
              <w:t xml:space="preserve">Familiarity with </w:t>
            </w:r>
            <w:r w:rsidRPr="00F843E6">
              <w:rPr>
                <w:position w:val="-10"/>
              </w:rPr>
              <w:object w:dxaOrig="1620" w:dyaOrig="360">
                <v:shape id="_x0000_i1070" type="#_x0000_t75" style="width:81pt;height:18pt" o:ole="">
                  <v:imagedata r:id="rId64" o:title=""/>
                </v:shape>
                <o:OLEObject Type="Embed" ProgID="Equation.3" ShapeID="_x0000_i1070" DrawAspect="Content" ObjectID="_1433752962" r:id="rId65"/>
              </w:object>
            </w:r>
            <w:r>
              <w:t xml:space="preserve"> and </w:t>
            </w:r>
            <w:r w:rsidRPr="00F843E6">
              <w:rPr>
                <w:position w:val="-10"/>
              </w:rPr>
              <w:object w:dxaOrig="1700" w:dyaOrig="380">
                <v:shape id="_x0000_i1071" type="#_x0000_t75" style="width:82.5pt;height:18.75pt" o:ole="">
                  <v:imagedata r:id="rId66" o:title=""/>
                </v:shape>
                <o:OLEObject Type="Embed" ProgID="Equation.3" ShapeID="_x0000_i1071" DrawAspect="Content" ObjectID="_1433752963" r:id="rId67"/>
              </w:object>
            </w:r>
          </w:p>
        </w:tc>
        <w:tc>
          <w:tcPr>
            <w:tcW w:w="5310" w:type="dxa"/>
          </w:tcPr>
          <w:p w:rsidR="000371DA" w:rsidRDefault="000371DA" w:rsidP="00673440">
            <w:pPr>
              <w:spacing w:after="0" w:line="240" w:lineRule="auto"/>
            </w:pPr>
            <w:r>
              <w:t xml:space="preserve">(IA) to visualize the geometric definition of a parabola, visit  </w:t>
            </w:r>
            <w:hyperlink r:id="rId68" w:history="1">
              <w:r w:rsidRPr="00946632">
                <w:rPr>
                  <w:rStyle w:val="Hyperlink"/>
                </w:rPr>
                <w:t>http://www.doublecrosseducation.com/fetc.htm</w:t>
              </w:r>
            </w:hyperlink>
          </w:p>
          <w:p w:rsidR="000371DA" w:rsidRDefault="000371DA" w:rsidP="00673440">
            <w:pPr>
              <w:spacing w:after="0" w:line="240" w:lineRule="auto"/>
            </w:pPr>
            <w:r>
              <w:t>(IA) write equations from graphs and draw graphs from equations</w:t>
            </w:r>
          </w:p>
          <w:p w:rsidR="000371DA" w:rsidRDefault="000371DA" w:rsidP="00673440">
            <w:pPr>
              <w:spacing w:after="0" w:line="240" w:lineRule="auto"/>
            </w:pPr>
            <w:r>
              <w:t xml:space="preserve">(FA) using </w:t>
            </w:r>
            <w:proofErr w:type="spellStart"/>
            <w:r>
              <w:t>geogebra</w:t>
            </w:r>
            <w:proofErr w:type="spellEnd"/>
            <w:r>
              <w:t xml:space="preserve"> software and worksheet parabola 1 from </w:t>
            </w:r>
            <w:hyperlink r:id="rId69" w:history="1">
              <w:r w:rsidRPr="00946632">
                <w:rPr>
                  <w:rStyle w:val="Hyperlink"/>
                </w:rPr>
                <w:t>http://www.doublecrosseducation.com/fetc.htm</w:t>
              </w:r>
            </w:hyperlink>
          </w:p>
          <w:p w:rsidR="000371DA" w:rsidRDefault="000371DA" w:rsidP="00673440">
            <w:pPr>
              <w:spacing w:after="0" w:line="240" w:lineRule="auto"/>
            </w:pPr>
            <w:r>
              <w:t>(SA) units 7.3-7.4</w:t>
            </w:r>
          </w:p>
          <w:p w:rsidR="000371DA" w:rsidRDefault="000371DA" w:rsidP="00673440">
            <w:pPr>
              <w:spacing w:after="0" w:line="240" w:lineRule="auto"/>
            </w:pPr>
            <w:r>
              <w:t xml:space="preserve">(SA) visit </w:t>
            </w:r>
            <w:proofErr w:type="spellStart"/>
            <w:r>
              <w:t>Desmos</w:t>
            </w:r>
            <w:proofErr w:type="spellEnd"/>
            <w:r>
              <w:t xml:space="preserve"> software at </w:t>
            </w:r>
            <w:hyperlink r:id="rId70" w:history="1">
              <w:r w:rsidRPr="00946632">
                <w:rPr>
                  <w:rStyle w:val="Hyperlink"/>
                </w:rPr>
                <w:t>https://www.desmos.com/</w:t>
              </w:r>
            </w:hyperlink>
            <w:r>
              <w:t xml:space="preserve"> to create a computer drawing using graphs and </w:t>
            </w:r>
            <w:r>
              <w:lastRenderedPageBreak/>
              <w:t>equations of conic sections</w:t>
            </w:r>
          </w:p>
        </w:tc>
      </w:tr>
    </w:tbl>
    <w:p w:rsidR="000371DA" w:rsidRDefault="000371DA" w:rsidP="00D344AB"/>
    <w:p w:rsidR="000371DA" w:rsidRDefault="000371DA"/>
    <w:p w:rsidR="000371DA" w:rsidRDefault="000371DA" w:rsidP="008019B4">
      <w:pPr>
        <w:pStyle w:val="Heading1"/>
      </w:pPr>
      <w:r>
        <w:br w:type="page"/>
      </w:r>
      <w:r>
        <w:lastRenderedPageBreak/>
        <w:t>Common Core (CC) Standards Curriculum Map &lt;</w:t>
      </w:r>
      <w:proofErr w:type="spellStart"/>
      <w:r>
        <w:t>Precalculus</w:t>
      </w:r>
      <w:proofErr w:type="spellEnd"/>
      <w:r>
        <w:t>&gt;</w:t>
      </w:r>
    </w:p>
    <w:p w:rsidR="000371DA" w:rsidRDefault="000371DA" w:rsidP="008019B4">
      <w:pPr>
        <w:pStyle w:val="Heading2"/>
      </w:pPr>
      <w:r>
        <w:t>&lt;C. Campbell&gt;</w:t>
      </w:r>
      <w:r>
        <w:tab/>
        <w:t>&lt;Quarter 4&gt;</w:t>
      </w:r>
    </w:p>
    <w:p w:rsidR="000371DA" w:rsidRDefault="000371DA" w:rsidP="008019B4">
      <w:pPr>
        <w:pStyle w:val="Heading2"/>
      </w:pPr>
      <w:r>
        <w:t>Conceptual Category</w:t>
      </w:r>
    </w:p>
    <w:p w:rsidR="000371DA" w:rsidRPr="00D54902" w:rsidRDefault="000371DA" w:rsidP="008019B4">
      <w:r>
        <w:t>&lt;CHOOSE ONE: Number and Quantity/Algebra/Functions/Modeling/Geometry/Statistics and Probability&gt;</w:t>
      </w:r>
    </w:p>
    <w:p w:rsidR="000371DA" w:rsidRPr="0076242D" w:rsidRDefault="000371DA" w:rsidP="00D344AB">
      <w:pPr>
        <w:pStyle w:val="Heading3"/>
      </w:pPr>
      <w:r>
        <w:t>&lt;Unit 8&gt;</w:t>
      </w:r>
      <w:r>
        <w:tab/>
        <w:t>&lt;Sequences and Series&gt;</w:t>
      </w:r>
      <w:r>
        <w:tab/>
        <w:t>&lt;15 days&gt;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2993"/>
        <w:gridCol w:w="2700"/>
        <w:gridCol w:w="5310"/>
      </w:tblGrid>
      <w:tr w:rsidR="000371DA" w:rsidRPr="0016509E" w:rsidTr="0016509E">
        <w:tc>
          <w:tcPr>
            <w:tcW w:w="2875" w:type="dxa"/>
            <w:vAlign w:val="center"/>
          </w:tcPr>
          <w:p w:rsidR="000371DA" w:rsidRPr="0016509E" w:rsidRDefault="000371DA" w:rsidP="0016509E">
            <w:pPr>
              <w:spacing w:after="0" w:line="240" w:lineRule="auto"/>
              <w:jc w:val="center"/>
            </w:pPr>
            <w:r w:rsidRPr="0016509E">
              <w:t>CC Standard and Content</w:t>
            </w:r>
          </w:p>
        </w:tc>
        <w:tc>
          <w:tcPr>
            <w:tcW w:w="2993" w:type="dxa"/>
            <w:vAlign w:val="center"/>
          </w:tcPr>
          <w:p w:rsidR="000371DA" w:rsidRPr="0016509E" w:rsidRDefault="000371DA" w:rsidP="0016509E">
            <w:pPr>
              <w:spacing w:after="0" w:line="240" w:lineRule="auto"/>
              <w:jc w:val="center"/>
            </w:pPr>
            <w:r w:rsidRPr="0016509E">
              <w:t>Mathematical Practices and Essential Questions</w:t>
            </w:r>
          </w:p>
        </w:tc>
        <w:tc>
          <w:tcPr>
            <w:tcW w:w="2700" w:type="dxa"/>
            <w:vAlign w:val="center"/>
          </w:tcPr>
          <w:p w:rsidR="000371DA" w:rsidRPr="0016509E" w:rsidRDefault="000371DA" w:rsidP="0016509E">
            <w:pPr>
              <w:spacing w:after="0" w:line="240" w:lineRule="auto"/>
              <w:jc w:val="center"/>
            </w:pPr>
            <w:r w:rsidRPr="0016509E">
              <w:t>Prior Learning</w:t>
            </w:r>
          </w:p>
        </w:tc>
        <w:tc>
          <w:tcPr>
            <w:tcW w:w="5310" w:type="dxa"/>
            <w:vAlign w:val="center"/>
          </w:tcPr>
          <w:p w:rsidR="000371DA" w:rsidRPr="0016509E" w:rsidRDefault="000371DA" w:rsidP="0016509E">
            <w:pPr>
              <w:spacing w:after="0" w:line="240" w:lineRule="auto"/>
              <w:jc w:val="center"/>
            </w:pPr>
            <w:r w:rsidRPr="0016509E">
              <w:t>Instructional Activities(IA)</w:t>
            </w:r>
          </w:p>
          <w:p w:rsidR="000371DA" w:rsidRPr="0016509E" w:rsidRDefault="000371DA" w:rsidP="0016509E">
            <w:pPr>
              <w:spacing w:after="0" w:line="240" w:lineRule="auto"/>
              <w:jc w:val="center"/>
            </w:pPr>
            <w:r w:rsidRPr="0016509E">
              <w:t>Formative Assessments(FA)</w:t>
            </w:r>
          </w:p>
          <w:p w:rsidR="000371DA" w:rsidRPr="0016509E" w:rsidRDefault="000371DA" w:rsidP="0016509E">
            <w:pPr>
              <w:spacing w:after="0" w:line="240" w:lineRule="auto"/>
              <w:jc w:val="center"/>
            </w:pPr>
            <w:r w:rsidRPr="0016509E">
              <w:t>Summative Assessments(SA)</w:t>
            </w:r>
          </w:p>
        </w:tc>
      </w:tr>
      <w:tr w:rsidR="000371DA" w:rsidRPr="0016509E" w:rsidTr="0016509E">
        <w:tc>
          <w:tcPr>
            <w:tcW w:w="2875" w:type="dxa"/>
          </w:tcPr>
          <w:p w:rsidR="000371DA" w:rsidRDefault="000371DA" w:rsidP="0016509E">
            <w:pPr>
              <w:spacing w:after="0" w:line="240" w:lineRule="auto"/>
            </w:pPr>
            <w:r>
              <w:t>Unit 8.1</w:t>
            </w:r>
          </w:p>
          <w:p w:rsidR="000371DA" w:rsidRDefault="000371DA" w:rsidP="0016509E">
            <w:pPr>
              <w:spacing w:after="0" w:line="240" w:lineRule="auto"/>
            </w:pPr>
            <w:r>
              <w:t>(13-1) arithmetic and geometric sequences</w:t>
            </w:r>
          </w:p>
          <w:p w:rsidR="00450749" w:rsidRDefault="00450749" w:rsidP="0016509E">
            <w:pPr>
              <w:spacing w:after="0" w:line="240" w:lineRule="auto"/>
            </w:pPr>
            <w:r>
              <w:t>F-IF3</w:t>
            </w:r>
          </w:p>
          <w:p w:rsidR="00450749" w:rsidRDefault="00450749" w:rsidP="0016509E">
            <w:pPr>
              <w:spacing w:after="0" w:line="240" w:lineRule="auto"/>
            </w:pPr>
            <w:r>
              <w:t>F-BF2</w:t>
            </w:r>
          </w:p>
          <w:p w:rsidR="00450749" w:rsidRPr="0016509E" w:rsidRDefault="00450749" w:rsidP="0016509E">
            <w:pPr>
              <w:spacing w:after="0" w:line="240" w:lineRule="auto"/>
            </w:pPr>
          </w:p>
        </w:tc>
        <w:tc>
          <w:tcPr>
            <w:tcW w:w="2993" w:type="dxa"/>
          </w:tcPr>
          <w:p w:rsidR="000371DA" w:rsidRDefault="000371DA" w:rsidP="0016509E">
            <w:pPr>
              <w:spacing w:after="0" w:line="240" w:lineRule="auto"/>
            </w:pPr>
            <w:r>
              <w:t>How do we identify arithmetic and geometric sequences?</w:t>
            </w:r>
          </w:p>
          <w:p w:rsidR="000371DA" w:rsidRPr="0016509E" w:rsidRDefault="000371DA" w:rsidP="0016509E">
            <w:pPr>
              <w:spacing w:after="0" w:line="240" w:lineRule="auto"/>
            </w:pPr>
            <w:r>
              <w:t xml:space="preserve">How do we write explicit formulas for the </w:t>
            </w:r>
            <w:r w:rsidRPr="00050F41">
              <w:rPr>
                <w:position w:val="-6"/>
              </w:rPr>
              <w:object w:dxaOrig="320" w:dyaOrig="320">
                <v:shape id="_x0000_i1072" type="#_x0000_t75" style="width:15.75pt;height:15.75pt" o:ole="">
                  <v:imagedata r:id="rId71" o:title=""/>
                </v:shape>
                <o:OLEObject Type="Embed" ProgID="Equation.3" ShapeID="_x0000_i1072" DrawAspect="Content" ObjectID="_1433752964" r:id="rId72"/>
              </w:object>
            </w:r>
            <w:r>
              <w:t xml:space="preserve"> term of an arithmetic or geometric sequence</w:t>
            </w:r>
          </w:p>
        </w:tc>
        <w:tc>
          <w:tcPr>
            <w:tcW w:w="2700" w:type="dxa"/>
          </w:tcPr>
          <w:p w:rsidR="000371DA" w:rsidRPr="0016509E" w:rsidRDefault="000371DA" w:rsidP="0016509E">
            <w:pPr>
              <w:spacing w:after="0" w:line="240" w:lineRule="auto"/>
            </w:pPr>
            <w:r>
              <w:t>Familiarity with linear and exponential functions and their properties</w:t>
            </w:r>
          </w:p>
        </w:tc>
        <w:tc>
          <w:tcPr>
            <w:tcW w:w="5310" w:type="dxa"/>
          </w:tcPr>
          <w:p w:rsidR="000371DA" w:rsidRDefault="000371DA" w:rsidP="0016509E">
            <w:pPr>
              <w:spacing w:after="0" w:line="240" w:lineRule="auto"/>
            </w:pPr>
            <w:r>
              <w:t>(IA) define arithmetic and geometric sequences</w:t>
            </w:r>
          </w:p>
          <w:p w:rsidR="000371DA" w:rsidRPr="0016509E" w:rsidRDefault="000371DA" w:rsidP="0016509E">
            <w:pPr>
              <w:spacing w:after="0" w:line="240" w:lineRule="auto"/>
            </w:pPr>
            <w:r>
              <w:t xml:space="preserve">(IA) find formulas for the </w:t>
            </w:r>
            <w:r w:rsidRPr="00050F41">
              <w:rPr>
                <w:position w:val="-6"/>
              </w:rPr>
              <w:object w:dxaOrig="320" w:dyaOrig="320">
                <v:shape id="_x0000_i1073" type="#_x0000_t75" style="width:15.75pt;height:15.75pt" o:ole="">
                  <v:imagedata r:id="rId71" o:title=""/>
                </v:shape>
                <o:OLEObject Type="Embed" ProgID="Equation.3" ShapeID="_x0000_i1073" DrawAspect="Content" ObjectID="_1433752965" r:id="rId73"/>
              </w:object>
            </w:r>
            <w:r>
              <w:t xml:space="preserve"> term of arithmetic and geometric sequences</w:t>
            </w:r>
          </w:p>
        </w:tc>
      </w:tr>
      <w:tr w:rsidR="000371DA" w:rsidRPr="0016509E" w:rsidTr="0016509E">
        <w:tc>
          <w:tcPr>
            <w:tcW w:w="2875" w:type="dxa"/>
          </w:tcPr>
          <w:p w:rsidR="000371DA" w:rsidRDefault="000371DA" w:rsidP="0016509E">
            <w:pPr>
              <w:spacing w:after="0" w:line="240" w:lineRule="auto"/>
            </w:pPr>
            <w:r>
              <w:t>Unit 8.2</w:t>
            </w:r>
          </w:p>
          <w:p w:rsidR="000371DA" w:rsidRDefault="000371DA" w:rsidP="0016509E">
            <w:pPr>
              <w:spacing w:after="0" w:line="240" w:lineRule="auto"/>
            </w:pPr>
            <w:r>
              <w:t>(13-2) recursive definitions</w:t>
            </w:r>
          </w:p>
          <w:p w:rsidR="00450749" w:rsidRDefault="00450749" w:rsidP="0016509E">
            <w:pPr>
              <w:spacing w:after="0" w:line="240" w:lineRule="auto"/>
            </w:pPr>
            <w:r>
              <w:t>F-IF3</w:t>
            </w:r>
          </w:p>
          <w:p w:rsidR="00450749" w:rsidRDefault="00450749" w:rsidP="0016509E">
            <w:pPr>
              <w:spacing w:after="0" w:line="240" w:lineRule="auto"/>
            </w:pPr>
            <w:r>
              <w:t>F-BF2</w:t>
            </w:r>
          </w:p>
        </w:tc>
        <w:tc>
          <w:tcPr>
            <w:tcW w:w="2993" w:type="dxa"/>
          </w:tcPr>
          <w:p w:rsidR="000371DA" w:rsidRDefault="000371DA" w:rsidP="0016509E">
            <w:pPr>
              <w:spacing w:after="0" w:line="240" w:lineRule="auto"/>
            </w:pPr>
            <w:r>
              <w:t>What does a recursive definition of a sequence involve?</w:t>
            </w:r>
          </w:p>
          <w:p w:rsidR="000371DA" w:rsidRDefault="000371DA" w:rsidP="0016509E">
            <w:pPr>
              <w:spacing w:after="0" w:line="240" w:lineRule="auto"/>
            </w:pPr>
            <w:r>
              <w:t>How does a recursive definition compare to an explicit definition?</w:t>
            </w:r>
          </w:p>
        </w:tc>
        <w:tc>
          <w:tcPr>
            <w:tcW w:w="2700" w:type="dxa"/>
          </w:tcPr>
          <w:p w:rsidR="000371DA" w:rsidRPr="0016509E" w:rsidRDefault="000371DA" w:rsidP="0016509E">
            <w:pPr>
              <w:spacing w:after="0" w:line="240" w:lineRule="auto"/>
            </w:pPr>
          </w:p>
        </w:tc>
        <w:tc>
          <w:tcPr>
            <w:tcW w:w="5310" w:type="dxa"/>
          </w:tcPr>
          <w:p w:rsidR="000371DA" w:rsidRPr="0016509E" w:rsidRDefault="000371DA" w:rsidP="0016509E">
            <w:pPr>
              <w:spacing w:after="0" w:line="240" w:lineRule="auto"/>
            </w:pPr>
            <w:r>
              <w:t>(IA) investigate recursive definitions using the Tower of Hanoi puzzle (p484 #31)</w:t>
            </w:r>
          </w:p>
        </w:tc>
      </w:tr>
      <w:tr w:rsidR="000371DA" w:rsidRPr="0016509E" w:rsidTr="0016509E">
        <w:tc>
          <w:tcPr>
            <w:tcW w:w="2875" w:type="dxa"/>
          </w:tcPr>
          <w:p w:rsidR="000371DA" w:rsidRDefault="000371DA" w:rsidP="0016509E">
            <w:pPr>
              <w:spacing w:after="0" w:line="240" w:lineRule="auto"/>
            </w:pPr>
            <w:r>
              <w:t>Unit 8.3</w:t>
            </w:r>
          </w:p>
          <w:p w:rsidR="000371DA" w:rsidRDefault="000371DA" w:rsidP="0016509E">
            <w:pPr>
              <w:spacing w:after="0" w:line="240" w:lineRule="auto"/>
            </w:pPr>
            <w:r>
              <w:t>(13-3) arithmetic and geometric series and their sums</w:t>
            </w:r>
          </w:p>
          <w:p w:rsidR="00450749" w:rsidRDefault="00450749" w:rsidP="0016509E">
            <w:pPr>
              <w:spacing w:after="0" w:line="240" w:lineRule="auto"/>
            </w:pPr>
            <w:r>
              <w:t>A-SS 4</w:t>
            </w:r>
          </w:p>
        </w:tc>
        <w:tc>
          <w:tcPr>
            <w:tcW w:w="2993" w:type="dxa"/>
          </w:tcPr>
          <w:p w:rsidR="000371DA" w:rsidRDefault="000371DA" w:rsidP="0016509E">
            <w:pPr>
              <w:spacing w:after="0" w:line="240" w:lineRule="auto"/>
            </w:pPr>
            <w:r>
              <w:t>What is the difference between a sequence and a series?</w:t>
            </w:r>
          </w:p>
          <w:p w:rsidR="000371DA" w:rsidRDefault="000371DA" w:rsidP="0016509E">
            <w:pPr>
              <w:spacing w:after="0" w:line="240" w:lineRule="auto"/>
            </w:pPr>
            <w:r>
              <w:t xml:space="preserve">How do we find the sum of the first </w:t>
            </w:r>
            <w:proofErr w:type="spellStart"/>
            <w:r w:rsidRPr="00050F41">
              <w:rPr>
                <w:i/>
              </w:rPr>
              <w:t>n</w:t>
            </w:r>
            <w:proofErr w:type="spellEnd"/>
            <w:r>
              <w:t xml:space="preserve"> terms of an arithmetic or geometric series?</w:t>
            </w:r>
          </w:p>
        </w:tc>
        <w:tc>
          <w:tcPr>
            <w:tcW w:w="2700" w:type="dxa"/>
          </w:tcPr>
          <w:p w:rsidR="000371DA" w:rsidRPr="0016509E" w:rsidRDefault="000371DA" w:rsidP="0016509E">
            <w:pPr>
              <w:spacing w:after="0" w:line="240" w:lineRule="auto"/>
            </w:pPr>
          </w:p>
        </w:tc>
        <w:tc>
          <w:tcPr>
            <w:tcW w:w="5310" w:type="dxa"/>
          </w:tcPr>
          <w:p w:rsidR="000371DA" w:rsidRDefault="000371DA" w:rsidP="0016509E">
            <w:pPr>
              <w:spacing w:after="0" w:line="240" w:lineRule="auto"/>
            </w:pPr>
            <w:r>
              <w:t>(IA) discuss formulas for the sum of a finite arithmetic series and a finite geometric series</w:t>
            </w:r>
          </w:p>
          <w:p w:rsidR="000371DA" w:rsidRDefault="000371DA" w:rsidP="0016509E">
            <w:pPr>
              <w:spacing w:after="0" w:line="240" w:lineRule="auto"/>
            </w:pPr>
            <w:r>
              <w:t>(SA) units 8.1-8.3</w:t>
            </w:r>
          </w:p>
        </w:tc>
      </w:tr>
      <w:tr w:rsidR="000371DA" w:rsidRPr="0016509E" w:rsidTr="0016509E">
        <w:tc>
          <w:tcPr>
            <w:tcW w:w="2875" w:type="dxa"/>
          </w:tcPr>
          <w:p w:rsidR="000371DA" w:rsidRDefault="000371DA" w:rsidP="0016509E">
            <w:pPr>
              <w:spacing w:after="0" w:line="240" w:lineRule="auto"/>
            </w:pPr>
            <w:r>
              <w:t>Unit 8.4</w:t>
            </w:r>
          </w:p>
          <w:p w:rsidR="000371DA" w:rsidRDefault="000371DA" w:rsidP="0016509E">
            <w:pPr>
              <w:spacing w:after="0" w:line="240" w:lineRule="auto"/>
            </w:pPr>
            <w:r>
              <w:t>(13-4) limits of infinite sequences</w:t>
            </w:r>
            <w:bookmarkStart w:id="0" w:name="_GoBack"/>
            <w:bookmarkEnd w:id="0"/>
          </w:p>
        </w:tc>
        <w:tc>
          <w:tcPr>
            <w:tcW w:w="2993" w:type="dxa"/>
          </w:tcPr>
          <w:p w:rsidR="000371DA" w:rsidRDefault="000371DA" w:rsidP="0016509E">
            <w:pPr>
              <w:spacing w:after="0" w:line="240" w:lineRule="auto"/>
            </w:pPr>
            <w:r>
              <w:t>How do we find or estimate the limit of an infinite sequence?</w:t>
            </w:r>
          </w:p>
          <w:p w:rsidR="000371DA" w:rsidRDefault="000371DA" w:rsidP="0016509E">
            <w:pPr>
              <w:spacing w:after="0" w:line="240" w:lineRule="auto"/>
            </w:pPr>
            <w:r>
              <w:t>How do we determine that the limit of an infinite sequence does not exist?</w:t>
            </w:r>
          </w:p>
        </w:tc>
        <w:tc>
          <w:tcPr>
            <w:tcW w:w="2700" w:type="dxa"/>
          </w:tcPr>
          <w:p w:rsidR="000371DA" w:rsidRPr="0016509E" w:rsidRDefault="000371DA" w:rsidP="0016509E">
            <w:pPr>
              <w:spacing w:after="0" w:line="240" w:lineRule="auto"/>
            </w:pPr>
          </w:p>
        </w:tc>
        <w:tc>
          <w:tcPr>
            <w:tcW w:w="5310" w:type="dxa"/>
          </w:tcPr>
          <w:p w:rsidR="000371DA" w:rsidRDefault="000371DA" w:rsidP="0016509E">
            <w:pPr>
              <w:spacing w:after="0" w:line="240" w:lineRule="auto"/>
            </w:pPr>
            <w:r>
              <w:t xml:space="preserve">(IA) investigate what values of </w:t>
            </w:r>
            <w:r w:rsidRPr="00050F41">
              <w:rPr>
                <w:i/>
              </w:rPr>
              <w:t>r</w:t>
            </w:r>
            <w:r>
              <w:t xml:space="preserve"> will lead to geometric sequences with a limit</w:t>
            </w:r>
          </w:p>
          <w:p w:rsidR="000371DA" w:rsidRDefault="000371DA" w:rsidP="0016509E">
            <w:pPr>
              <w:spacing w:after="0" w:line="240" w:lineRule="auto"/>
            </w:pPr>
            <w:r>
              <w:t>(IA) examine sequences that have no limit or an infinite limit</w:t>
            </w:r>
          </w:p>
        </w:tc>
      </w:tr>
      <w:tr w:rsidR="000371DA" w:rsidRPr="0016509E" w:rsidTr="0016509E">
        <w:tc>
          <w:tcPr>
            <w:tcW w:w="2875" w:type="dxa"/>
          </w:tcPr>
          <w:p w:rsidR="000371DA" w:rsidRDefault="000371DA" w:rsidP="0016509E">
            <w:pPr>
              <w:spacing w:after="0" w:line="240" w:lineRule="auto"/>
            </w:pPr>
            <w:r>
              <w:t>Unit 8.5</w:t>
            </w:r>
          </w:p>
          <w:p w:rsidR="000371DA" w:rsidRDefault="000371DA" w:rsidP="0016509E">
            <w:pPr>
              <w:spacing w:after="0" w:line="240" w:lineRule="auto"/>
            </w:pPr>
            <w:r>
              <w:t>(13-5) sums of infinite series</w:t>
            </w:r>
          </w:p>
        </w:tc>
        <w:tc>
          <w:tcPr>
            <w:tcW w:w="2993" w:type="dxa"/>
          </w:tcPr>
          <w:p w:rsidR="000371DA" w:rsidRDefault="000371DA" w:rsidP="0016509E">
            <w:pPr>
              <w:spacing w:after="0" w:line="240" w:lineRule="auto"/>
            </w:pPr>
            <w:r>
              <w:t>Is it possible to find the sum of an infinite number of numbers?</w:t>
            </w:r>
          </w:p>
          <w:p w:rsidR="000371DA" w:rsidRDefault="000371DA" w:rsidP="0016509E">
            <w:pPr>
              <w:spacing w:after="0" w:line="240" w:lineRule="auto"/>
            </w:pPr>
            <w:r>
              <w:lastRenderedPageBreak/>
              <w:t>How do we find the sum of an infinite geometric series?</w:t>
            </w:r>
          </w:p>
        </w:tc>
        <w:tc>
          <w:tcPr>
            <w:tcW w:w="2700" w:type="dxa"/>
          </w:tcPr>
          <w:p w:rsidR="000371DA" w:rsidRPr="0016509E" w:rsidRDefault="000371DA" w:rsidP="0016509E">
            <w:pPr>
              <w:spacing w:after="0" w:line="240" w:lineRule="auto"/>
            </w:pPr>
          </w:p>
        </w:tc>
        <w:tc>
          <w:tcPr>
            <w:tcW w:w="5310" w:type="dxa"/>
          </w:tcPr>
          <w:p w:rsidR="000371DA" w:rsidRDefault="000371DA" w:rsidP="0016509E">
            <w:pPr>
              <w:spacing w:after="0" w:line="240" w:lineRule="auto"/>
            </w:pPr>
            <w:r>
              <w:t>(IA) discuss sequence of partial sums, convergence, and divergence</w:t>
            </w:r>
          </w:p>
        </w:tc>
      </w:tr>
      <w:tr w:rsidR="000371DA" w:rsidRPr="0016509E" w:rsidTr="0016509E">
        <w:tc>
          <w:tcPr>
            <w:tcW w:w="2875" w:type="dxa"/>
          </w:tcPr>
          <w:p w:rsidR="000371DA" w:rsidRDefault="000371DA" w:rsidP="0016509E">
            <w:pPr>
              <w:spacing w:after="0" w:line="240" w:lineRule="auto"/>
            </w:pPr>
            <w:r>
              <w:lastRenderedPageBreak/>
              <w:t>Unit 8.6</w:t>
            </w:r>
          </w:p>
          <w:p w:rsidR="000371DA" w:rsidRDefault="000371DA" w:rsidP="0016509E">
            <w:pPr>
              <w:spacing w:after="0" w:line="240" w:lineRule="auto"/>
            </w:pPr>
            <w:r>
              <w:t>(13-6) sigma notation</w:t>
            </w:r>
          </w:p>
        </w:tc>
        <w:tc>
          <w:tcPr>
            <w:tcW w:w="2993" w:type="dxa"/>
          </w:tcPr>
          <w:p w:rsidR="000371DA" w:rsidRDefault="000371DA" w:rsidP="0016509E">
            <w:pPr>
              <w:spacing w:after="0" w:line="240" w:lineRule="auto"/>
            </w:pPr>
            <w:r>
              <w:t>How do we represent a series using sigma notation?</w:t>
            </w:r>
          </w:p>
        </w:tc>
        <w:tc>
          <w:tcPr>
            <w:tcW w:w="2700" w:type="dxa"/>
          </w:tcPr>
          <w:p w:rsidR="000371DA" w:rsidRPr="0016509E" w:rsidRDefault="000371DA" w:rsidP="0016509E">
            <w:pPr>
              <w:spacing w:after="0" w:line="240" w:lineRule="auto"/>
            </w:pPr>
          </w:p>
        </w:tc>
        <w:tc>
          <w:tcPr>
            <w:tcW w:w="5310" w:type="dxa"/>
          </w:tcPr>
          <w:p w:rsidR="000371DA" w:rsidRDefault="000371DA" w:rsidP="0016509E">
            <w:pPr>
              <w:spacing w:after="0" w:line="240" w:lineRule="auto"/>
            </w:pPr>
            <w:r>
              <w:t>(IA) define various parts of sigma notation and use sigma notation to represent series</w:t>
            </w:r>
          </w:p>
        </w:tc>
      </w:tr>
      <w:tr w:rsidR="000371DA" w:rsidRPr="0016509E" w:rsidTr="0016509E">
        <w:tc>
          <w:tcPr>
            <w:tcW w:w="2875" w:type="dxa"/>
          </w:tcPr>
          <w:p w:rsidR="000371DA" w:rsidRDefault="000371DA" w:rsidP="0016509E">
            <w:pPr>
              <w:spacing w:after="0" w:line="240" w:lineRule="auto"/>
            </w:pPr>
            <w:r>
              <w:t>Unit 8.7</w:t>
            </w:r>
          </w:p>
          <w:p w:rsidR="000371DA" w:rsidRDefault="000371DA" w:rsidP="0016509E">
            <w:pPr>
              <w:spacing w:after="0" w:line="240" w:lineRule="auto"/>
            </w:pPr>
            <w:r>
              <w:t>(13-7) mathematical induction</w:t>
            </w:r>
          </w:p>
        </w:tc>
        <w:tc>
          <w:tcPr>
            <w:tcW w:w="2993" w:type="dxa"/>
          </w:tcPr>
          <w:p w:rsidR="000371DA" w:rsidRDefault="000371DA" w:rsidP="0016509E">
            <w:pPr>
              <w:spacing w:after="0" w:line="240" w:lineRule="auto"/>
            </w:pPr>
            <w:r>
              <w:t>What is induction?</w:t>
            </w:r>
          </w:p>
          <w:p w:rsidR="000371DA" w:rsidRDefault="000371DA" w:rsidP="0016509E">
            <w:pPr>
              <w:spacing w:after="0" w:line="240" w:lineRule="auto"/>
            </w:pPr>
            <w:r>
              <w:t>How do we use mathematical induction to prove that a statement is true?</w:t>
            </w:r>
          </w:p>
        </w:tc>
        <w:tc>
          <w:tcPr>
            <w:tcW w:w="2700" w:type="dxa"/>
          </w:tcPr>
          <w:p w:rsidR="000371DA" w:rsidRPr="0016509E" w:rsidRDefault="000371DA" w:rsidP="0016509E">
            <w:pPr>
              <w:spacing w:after="0" w:line="240" w:lineRule="auto"/>
            </w:pPr>
          </w:p>
        </w:tc>
        <w:tc>
          <w:tcPr>
            <w:tcW w:w="5310" w:type="dxa"/>
          </w:tcPr>
          <w:p w:rsidR="000371DA" w:rsidRDefault="000371DA" w:rsidP="0016509E">
            <w:pPr>
              <w:spacing w:after="0" w:line="240" w:lineRule="auto"/>
            </w:pPr>
            <w:r>
              <w:t>(IA) model proof by mathematical induction</w:t>
            </w:r>
          </w:p>
          <w:p w:rsidR="000371DA" w:rsidRDefault="000371DA" w:rsidP="0016509E">
            <w:pPr>
              <w:spacing w:after="0" w:line="240" w:lineRule="auto"/>
            </w:pPr>
            <w:r>
              <w:t>(SA) units 8.4-8.7</w:t>
            </w:r>
          </w:p>
        </w:tc>
      </w:tr>
    </w:tbl>
    <w:p w:rsidR="000371DA" w:rsidRDefault="000371DA" w:rsidP="00D344AB"/>
    <w:p w:rsidR="000371DA" w:rsidRDefault="000371DA" w:rsidP="00DD0BFA">
      <w:pPr>
        <w:pStyle w:val="Heading1"/>
      </w:pPr>
      <w:r>
        <w:br w:type="page"/>
      </w:r>
      <w:r>
        <w:lastRenderedPageBreak/>
        <w:t>Common Core (CC) Standards Curriculum Map &lt;</w:t>
      </w:r>
      <w:proofErr w:type="spellStart"/>
      <w:r>
        <w:t>Precalculus</w:t>
      </w:r>
      <w:proofErr w:type="spellEnd"/>
      <w:r>
        <w:t>&gt;</w:t>
      </w:r>
    </w:p>
    <w:p w:rsidR="000371DA" w:rsidRDefault="000371DA" w:rsidP="00DD0BFA">
      <w:pPr>
        <w:pStyle w:val="Heading2"/>
      </w:pPr>
      <w:r>
        <w:t>&lt;C. Campbell&gt;</w:t>
      </w:r>
      <w:r>
        <w:tab/>
        <w:t>&lt;Quarter 4&gt;</w:t>
      </w:r>
    </w:p>
    <w:p w:rsidR="000371DA" w:rsidRDefault="000371DA" w:rsidP="00DD0BFA">
      <w:pPr>
        <w:pStyle w:val="Heading2"/>
      </w:pPr>
      <w:r>
        <w:t>Conceptual Category</w:t>
      </w:r>
    </w:p>
    <w:p w:rsidR="000371DA" w:rsidRPr="00D54902" w:rsidRDefault="000371DA" w:rsidP="00DD0BFA">
      <w:r>
        <w:t>&lt;Algebra/Functions&gt;</w:t>
      </w:r>
    </w:p>
    <w:p w:rsidR="000371DA" w:rsidRPr="0076242D" w:rsidRDefault="000371DA" w:rsidP="00DD0BFA">
      <w:pPr>
        <w:pStyle w:val="Heading3"/>
      </w:pPr>
      <w:r>
        <w:t>&lt;Unit 9&gt;</w:t>
      </w:r>
      <w:r>
        <w:tab/>
        <w:t>&lt;Rational Functions and Limits&gt;</w:t>
      </w:r>
      <w:r>
        <w:tab/>
        <w:t>&lt;15 days&gt;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2993"/>
        <w:gridCol w:w="2700"/>
        <w:gridCol w:w="5310"/>
      </w:tblGrid>
      <w:tr w:rsidR="000371DA" w:rsidRPr="0016509E" w:rsidTr="001A0746">
        <w:tc>
          <w:tcPr>
            <w:tcW w:w="2875" w:type="dxa"/>
            <w:vAlign w:val="center"/>
          </w:tcPr>
          <w:p w:rsidR="000371DA" w:rsidRPr="0016509E" w:rsidRDefault="000371DA" w:rsidP="001A0746">
            <w:pPr>
              <w:spacing w:after="0" w:line="240" w:lineRule="auto"/>
              <w:jc w:val="center"/>
            </w:pPr>
            <w:r w:rsidRPr="0016509E">
              <w:t>CC Standard and Content</w:t>
            </w:r>
          </w:p>
        </w:tc>
        <w:tc>
          <w:tcPr>
            <w:tcW w:w="2993" w:type="dxa"/>
            <w:vAlign w:val="center"/>
          </w:tcPr>
          <w:p w:rsidR="000371DA" w:rsidRPr="0016509E" w:rsidRDefault="000371DA" w:rsidP="001A0746">
            <w:pPr>
              <w:spacing w:after="0" w:line="240" w:lineRule="auto"/>
              <w:jc w:val="center"/>
            </w:pPr>
            <w:r w:rsidRPr="0016509E">
              <w:t>Mathematical Practices and Essential Questions</w:t>
            </w:r>
          </w:p>
        </w:tc>
        <w:tc>
          <w:tcPr>
            <w:tcW w:w="2700" w:type="dxa"/>
            <w:vAlign w:val="center"/>
          </w:tcPr>
          <w:p w:rsidR="000371DA" w:rsidRPr="0016509E" w:rsidRDefault="000371DA" w:rsidP="001A0746">
            <w:pPr>
              <w:spacing w:after="0" w:line="240" w:lineRule="auto"/>
              <w:jc w:val="center"/>
            </w:pPr>
            <w:r w:rsidRPr="0016509E">
              <w:t>Prior Learning</w:t>
            </w:r>
          </w:p>
        </w:tc>
        <w:tc>
          <w:tcPr>
            <w:tcW w:w="5310" w:type="dxa"/>
            <w:vAlign w:val="center"/>
          </w:tcPr>
          <w:p w:rsidR="000371DA" w:rsidRPr="0016509E" w:rsidRDefault="000371DA" w:rsidP="001A0746">
            <w:pPr>
              <w:spacing w:after="0" w:line="240" w:lineRule="auto"/>
              <w:jc w:val="center"/>
            </w:pPr>
            <w:r w:rsidRPr="0016509E">
              <w:t>Instructional Activities(IA)</w:t>
            </w:r>
          </w:p>
          <w:p w:rsidR="000371DA" w:rsidRPr="0016509E" w:rsidRDefault="000371DA" w:rsidP="001A0746">
            <w:pPr>
              <w:spacing w:after="0" w:line="240" w:lineRule="auto"/>
              <w:jc w:val="center"/>
            </w:pPr>
            <w:r w:rsidRPr="0016509E">
              <w:t>Formative Assessments(FA)</w:t>
            </w:r>
          </w:p>
          <w:p w:rsidR="000371DA" w:rsidRPr="0016509E" w:rsidRDefault="000371DA" w:rsidP="001A0746">
            <w:pPr>
              <w:spacing w:after="0" w:line="240" w:lineRule="auto"/>
              <w:jc w:val="center"/>
            </w:pPr>
            <w:r w:rsidRPr="0016509E">
              <w:t>Summative Assessments(SA)</w:t>
            </w:r>
          </w:p>
        </w:tc>
      </w:tr>
      <w:tr w:rsidR="000371DA" w:rsidRPr="0016509E" w:rsidTr="001A0746">
        <w:tc>
          <w:tcPr>
            <w:tcW w:w="2875" w:type="dxa"/>
          </w:tcPr>
          <w:p w:rsidR="000371DA" w:rsidRDefault="000371DA" w:rsidP="001A0746">
            <w:pPr>
              <w:spacing w:after="0" w:line="240" w:lineRule="auto"/>
            </w:pPr>
            <w:r>
              <w:t>Unit 9.1</w:t>
            </w:r>
          </w:p>
          <w:p w:rsidR="000371DA" w:rsidRDefault="000371DA" w:rsidP="001A0746">
            <w:pPr>
              <w:spacing w:after="0" w:line="240" w:lineRule="auto"/>
            </w:pPr>
            <w:r>
              <w:t>(19-2) graphs of rational functions</w:t>
            </w:r>
          </w:p>
          <w:p w:rsidR="000371DA" w:rsidRPr="0016509E" w:rsidRDefault="000371DA" w:rsidP="001A0746">
            <w:pPr>
              <w:spacing w:after="0" w:line="240" w:lineRule="auto"/>
            </w:pPr>
            <w:r>
              <w:t>F-IF7</w:t>
            </w:r>
          </w:p>
        </w:tc>
        <w:tc>
          <w:tcPr>
            <w:tcW w:w="2993" w:type="dxa"/>
          </w:tcPr>
          <w:p w:rsidR="000371DA" w:rsidRPr="0016509E" w:rsidRDefault="000371DA" w:rsidP="001A0746">
            <w:pPr>
              <w:spacing w:after="0" w:line="240" w:lineRule="auto"/>
            </w:pPr>
            <w:r>
              <w:t>How do we efficiently and accurately sketch the graph of a rational function from its equation?</w:t>
            </w:r>
          </w:p>
        </w:tc>
        <w:tc>
          <w:tcPr>
            <w:tcW w:w="2700" w:type="dxa"/>
          </w:tcPr>
          <w:p w:rsidR="000371DA" w:rsidRPr="0016509E" w:rsidRDefault="000371DA" w:rsidP="001A0746">
            <w:pPr>
              <w:spacing w:after="0" w:line="240" w:lineRule="auto"/>
            </w:pPr>
            <w:r>
              <w:t>Familiarity with equations and graphs of rational functions, end behavior, and asymptotes</w:t>
            </w:r>
          </w:p>
        </w:tc>
        <w:tc>
          <w:tcPr>
            <w:tcW w:w="5310" w:type="dxa"/>
          </w:tcPr>
          <w:p w:rsidR="000371DA" w:rsidRDefault="000371DA" w:rsidP="001A0746">
            <w:pPr>
              <w:spacing w:after="0" w:line="240" w:lineRule="auto"/>
            </w:pPr>
            <w:r>
              <w:t>(IA) graph rational functions, identifying zeros, asymptotes, and removable discontinuities</w:t>
            </w:r>
          </w:p>
          <w:p w:rsidR="000371DA" w:rsidRPr="0016509E" w:rsidRDefault="000371DA" w:rsidP="001A0746">
            <w:pPr>
              <w:spacing w:after="0" w:line="240" w:lineRule="auto"/>
            </w:pPr>
            <w:r>
              <w:t>(IA) discuss end behavior of graphs of rational functions using the concept of limit, end behavior notation, and limit notation</w:t>
            </w:r>
          </w:p>
        </w:tc>
      </w:tr>
      <w:tr w:rsidR="000371DA" w:rsidRPr="0016509E" w:rsidTr="001A0746">
        <w:tc>
          <w:tcPr>
            <w:tcW w:w="2875" w:type="dxa"/>
          </w:tcPr>
          <w:p w:rsidR="000371DA" w:rsidRDefault="000371DA" w:rsidP="001A0746">
            <w:pPr>
              <w:spacing w:after="0" w:line="240" w:lineRule="auto"/>
            </w:pPr>
            <w:r>
              <w:t xml:space="preserve">Unit 9.2 </w:t>
            </w:r>
          </w:p>
          <w:p w:rsidR="000371DA" w:rsidRDefault="000371DA" w:rsidP="001A0746">
            <w:pPr>
              <w:spacing w:after="0" w:line="240" w:lineRule="auto"/>
            </w:pPr>
            <w:r>
              <w:t>definition of a limit</w:t>
            </w:r>
          </w:p>
        </w:tc>
        <w:tc>
          <w:tcPr>
            <w:tcW w:w="2993" w:type="dxa"/>
          </w:tcPr>
          <w:p w:rsidR="000371DA" w:rsidRDefault="000371DA" w:rsidP="001A0746">
            <w:pPr>
              <w:spacing w:after="0" w:line="240" w:lineRule="auto"/>
            </w:pPr>
            <w:r>
              <w:t>What is a mathematical limit?</w:t>
            </w:r>
          </w:p>
          <w:p w:rsidR="000371DA" w:rsidRDefault="000371DA" w:rsidP="001A0746">
            <w:pPr>
              <w:spacing w:after="0" w:line="240" w:lineRule="auto"/>
            </w:pPr>
            <w:r>
              <w:t>Can a limit ever be attained?</w:t>
            </w:r>
          </w:p>
        </w:tc>
        <w:tc>
          <w:tcPr>
            <w:tcW w:w="2700" w:type="dxa"/>
          </w:tcPr>
          <w:p w:rsidR="000371DA" w:rsidRDefault="000371DA" w:rsidP="001A0746">
            <w:pPr>
              <w:spacing w:after="0" w:line="240" w:lineRule="auto"/>
            </w:pPr>
          </w:p>
        </w:tc>
        <w:tc>
          <w:tcPr>
            <w:tcW w:w="5310" w:type="dxa"/>
          </w:tcPr>
          <w:p w:rsidR="000371DA" w:rsidRDefault="000371DA" w:rsidP="001A0746">
            <w:pPr>
              <w:spacing w:after="0" w:line="240" w:lineRule="auto"/>
            </w:pPr>
            <w:r>
              <w:t>(IA) explore the definition of a limit graphically as two one-sided limits</w:t>
            </w:r>
          </w:p>
          <w:p w:rsidR="000371DA" w:rsidRDefault="000371DA" w:rsidP="001A0746">
            <w:pPr>
              <w:spacing w:after="0" w:line="240" w:lineRule="auto"/>
            </w:pPr>
            <w:r>
              <w:t>(IA) provide a verbal description of the formal definition of a limit</w:t>
            </w:r>
          </w:p>
        </w:tc>
      </w:tr>
      <w:tr w:rsidR="000371DA" w:rsidRPr="0016509E" w:rsidTr="001A0746">
        <w:tc>
          <w:tcPr>
            <w:tcW w:w="2875" w:type="dxa"/>
          </w:tcPr>
          <w:p w:rsidR="000371DA" w:rsidRDefault="000371DA" w:rsidP="001A0746">
            <w:pPr>
              <w:spacing w:after="0" w:line="240" w:lineRule="auto"/>
            </w:pPr>
            <w:r>
              <w:t>Unit 9.3</w:t>
            </w:r>
          </w:p>
          <w:p w:rsidR="000371DA" w:rsidRDefault="000371DA" w:rsidP="001A0746">
            <w:pPr>
              <w:spacing w:after="0" w:line="240" w:lineRule="auto"/>
            </w:pPr>
            <w:r>
              <w:t>(19-1) find limits of continuous and discontinuous functions</w:t>
            </w:r>
          </w:p>
        </w:tc>
        <w:tc>
          <w:tcPr>
            <w:tcW w:w="2993" w:type="dxa"/>
          </w:tcPr>
          <w:p w:rsidR="000371DA" w:rsidRDefault="000371DA" w:rsidP="001A0746">
            <w:pPr>
              <w:spacing w:after="0" w:line="240" w:lineRule="auto"/>
            </w:pPr>
            <w:r>
              <w:t>What does it mean for a function to be continuous at a point?</w:t>
            </w:r>
          </w:p>
        </w:tc>
        <w:tc>
          <w:tcPr>
            <w:tcW w:w="2700" w:type="dxa"/>
          </w:tcPr>
          <w:p w:rsidR="000371DA" w:rsidRDefault="000371DA" w:rsidP="001A0746">
            <w:pPr>
              <w:spacing w:after="0" w:line="240" w:lineRule="auto"/>
            </w:pPr>
          </w:p>
        </w:tc>
        <w:tc>
          <w:tcPr>
            <w:tcW w:w="5310" w:type="dxa"/>
          </w:tcPr>
          <w:p w:rsidR="000371DA" w:rsidRDefault="000371DA" w:rsidP="001A0746">
            <w:pPr>
              <w:spacing w:after="0" w:line="240" w:lineRule="auto"/>
            </w:pPr>
            <w:r>
              <w:t>(IA) define continuity at a point</w:t>
            </w:r>
          </w:p>
          <w:p w:rsidR="000371DA" w:rsidRDefault="000371DA" w:rsidP="001A0746">
            <w:pPr>
              <w:spacing w:after="0" w:line="240" w:lineRule="auto"/>
            </w:pPr>
            <w:r>
              <w:t xml:space="preserve">(IA) find limits of a function as  </w:t>
            </w:r>
            <w:r w:rsidRPr="00E34AA8">
              <w:rPr>
                <w:i/>
              </w:rPr>
              <w:t>x</w:t>
            </w:r>
            <w:r>
              <w:t xml:space="preserve"> approaches infinity and as </w:t>
            </w:r>
            <w:r w:rsidRPr="00E34AA8">
              <w:rPr>
                <w:i/>
              </w:rPr>
              <w:t>x</w:t>
            </w:r>
            <w:r>
              <w:t xml:space="preserve"> approaches a specific value</w:t>
            </w:r>
          </w:p>
          <w:p w:rsidR="000371DA" w:rsidRDefault="000371DA" w:rsidP="001A0746">
            <w:pPr>
              <w:spacing w:after="0" w:line="240" w:lineRule="auto"/>
            </w:pPr>
            <w:r>
              <w:t>(SA) units 9.1-9.3</w:t>
            </w:r>
          </w:p>
        </w:tc>
      </w:tr>
    </w:tbl>
    <w:p w:rsidR="000371DA" w:rsidRDefault="000371DA" w:rsidP="00DD0BFA"/>
    <w:p w:rsidR="000371DA" w:rsidRPr="00D61BA8" w:rsidRDefault="000371DA" w:rsidP="00DD0BFA"/>
    <w:p w:rsidR="000371DA" w:rsidRPr="00D61BA8" w:rsidRDefault="000371DA" w:rsidP="00D61BA8"/>
    <w:sectPr w:rsidR="000371DA" w:rsidRPr="00D61BA8" w:rsidSect="004804A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1BA8"/>
    <w:rsid w:val="00011922"/>
    <w:rsid w:val="000371DA"/>
    <w:rsid w:val="00041236"/>
    <w:rsid w:val="00050F41"/>
    <w:rsid w:val="00055626"/>
    <w:rsid w:val="0005638B"/>
    <w:rsid w:val="000718CD"/>
    <w:rsid w:val="000C2ED3"/>
    <w:rsid w:val="000D451D"/>
    <w:rsid w:val="0014277D"/>
    <w:rsid w:val="00150A11"/>
    <w:rsid w:val="0016509E"/>
    <w:rsid w:val="001810E5"/>
    <w:rsid w:val="00195A29"/>
    <w:rsid w:val="001A044C"/>
    <w:rsid w:val="001A0746"/>
    <w:rsid w:val="001B2472"/>
    <w:rsid w:val="001E0D0B"/>
    <w:rsid w:val="00227974"/>
    <w:rsid w:val="00254BF7"/>
    <w:rsid w:val="00272004"/>
    <w:rsid w:val="00282DB6"/>
    <w:rsid w:val="0029601F"/>
    <w:rsid w:val="002B5C49"/>
    <w:rsid w:val="003019D4"/>
    <w:rsid w:val="0031432D"/>
    <w:rsid w:val="00347773"/>
    <w:rsid w:val="003A2464"/>
    <w:rsid w:val="003F2E75"/>
    <w:rsid w:val="00403DBF"/>
    <w:rsid w:val="00425457"/>
    <w:rsid w:val="00446E56"/>
    <w:rsid w:val="00450749"/>
    <w:rsid w:val="00454CCE"/>
    <w:rsid w:val="004804AD"/>
    <w:rsid w:val="004E7D31"/>
    <w:rsid w:val="0050423B"/>
    <w:rsid w:val="0051050B"/>
    <w:rsid w:val="005579DD"/>
    <w:rsid w:val="00567043"/>
    <w:rsid w:val="00567B9C"/>
    <w:rsid w:val="00673440"/>
    <w:rsid w:val="0068274B"/>
    <w:rsid w:val="00690376"/>
    <w:rsid w:val="006C0CD9"/>
    <w:rsid w:val="006C3647"/>
    <w:rsid w:val="0070501A"/>
    <w:rsid w:val="007146DF"/>
    <w:rsid w:val="00717DA7"/>
    <w:rsid w:val="0076242D"/>
    <w:rsid w:val="007B34A0"/>
    <w:rsid w:val="007D6C7A"/>
    <w:rsid w:val="007F7DC4"/>
    <w:rsid w:val="008019B4"/>
    <w:rsid w:val="00807F05"/>
    <w:rsid w:val="008356D6"/>
    <w:rsid w:val="00866AF0"/>
    <w:rsid w:val="00876AEF"/>
    <w:rsid w:val="008A6145"/>
    <w:rsid w:val="008A6231"/>
    <w:rsid w:val="008D4AB8"/>
    <w:rsid w:val="00916CDB"/>
    <w:rsid w:val="0091725A"/>
    <w:rsid w:val="00946632"/>
    <w:rsid w:val="009E3C9C"/>
    <w:rsid w:val="00A139A2"/>
    <w:rsid w:val="00AB30E3"/>
    <w:rsid w:val="00BA2989"/>
    <w:rsid w:val="00C602E7"/>
    <w:rsid w:val="00C62203"/>
    <w:rsid w:val="00C7649F"/>
    <w:rsid w:val="00C834F8"/>
    <w:rsid w:val="00CA6FA0"/>
    <w:rsid w:val="00D12A8E"/>
    <w:rsid w:val="00D242D9"/>
    <w:rsid w:val="00D277AA"/>
    <w:rsid w:val="00D344AB"/>
    <w:rsid w:val="00D46A6A"/>
    <w:rsid w:val="00D54902"/>
    <w:rsid w:val="00D61BA8"/>
    <w:rsid w:val="00D75EB9"/>
    <w:rsid w:val="00D90A9C"/>
    <w:rsid w:val="00DD0BFA"/>
    <w:rsid w:val="00DD2257"/>
    <w:rsid w:val="00E111F6"/>
    <w:rsid w:val="00E34AA8"/>
    <w:rsid w:val="00E854E4"/>
    <w:rsid w:val="00E9587F"/>
    <w:rsid w:val="00E97B88"/>
    <w:rsid w:val="00EB0E31"/>
    <w:rsid w:val="00EC375E"/>
    <w:rsid w:val="00EF71FB"/>
    <w:rsid w:val="00F115A5"/>
    <w:rsid w:val="00F45553"/>
    <w:rsid w:val="00F5436B"/>
    <w:rsid w:val="00F60F2C"/>
    <w:rsid w:val="00F843E6"/>
    <w:rsid w:val="00FA1ED8"/>
    <w:rsid w:val="00FF4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CE"/>
    <w:pPr>
      <w:spacing w:after="200" w:line="276" w:lineRule="auto"/>
    </w:pPr>
  </w:style>
  <w:style w:type="paragraph" w:styleId="Heading1">
    <w:name w:val="heading 1"/>
    <w:basedOn w:val="Normal"/>
    <w:next w:val="Normal"/>
    <w:link w:val="Heading1Char"/>
    <w:uiPriority w:val="99"/>
    <w:qFormat/>
    <w:rsid w:val="00D61BA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61BA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69037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1BA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61BA8"/>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690376"/>
    <w:rPr>
      <w:rFonts w:ascii="Cambria" w:hAnsi="Cambria" w:cs="Times New Roman"/>
      <w:b/>
      <w:bCs/>
      <w:color w:val="4F81BD"/>
    </w:rPr>
  </w:style>
  <w:style w:type="table" w:styleId="TableGrid">
    <w:name w:val="Table Grid"/>
    <w:basedOn w:val="TableNormal"/>
    <w:uiPriority w:val="99"/>
    <w:rsid w:val="00DD22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019D4"/>
    <w:rPr>
      <w:rFonts w:cs="Times New Roman"/>
      <w:color w:val="808080"/>
    </w:rPr>
  </w:style>
  <w:style w:type="paragraph" w:styleId="BalloonText">
    <w:name w:val="Balloon Text"/>
    <w:basedOn w:val="Normal"/>
    <w:link w:val="BalloonTextChar"/>
    <w:uiPriority w:val="99"/>
    <w:semiHidden/>
    <w:rsid w:val="00301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19D4"/>
    <w:rPr>
      <w:rFonts w:ascii="Tahoma" w:hAnsi="Tahoma" w:cs="Tahoma"/>
      <w:sz w:val="16"/>
      <w:szCs w:val="16"/>
    </w:rPr>
  </w:style>
  <w:style w:type="character" w:styleId="Hyperlink">
    <w:name w:val="Hyperlink"/>
    <w:basedOn w:val="DefaultParagraphFont"/>
    <w:uiPriority w:val="99"/>
    <w:rsid w:val="0067344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image" Target="media/image14.wmf"/><Relationship Id="rId39" Type="http://schemas.openxmlformats.org/officeDocument/2006/relationships/image" Target="media/image22.wmf"/><Relationship Id="rId21" Type="http://schemas.openxmlformats.org/officeDocument/2006/relationships/image" Target="media/image11.png"/><Relationship Id="rId34" Type="http://schemas.openxmlformats.org/officeDocument/2006/relationships/oleObject" Target="embeddings/oleObject12.bin"/><Relationship Id="rId42" Type="http://schemas.openxmlformats.org/officeDocument/2006/relationships/image" Target="media/image24.wmf"/><Relationship Id="rId47" Type="http://schemas.openxmlformats.org/officeDocument/2006/relationships/image" Target="media/image27.wmf"/><Relationship Id="rId50" Type="http://schemas.openxmlformats.org/officeDocument/2006/relationships/oleObject" Target="embeddings/oleObject18.bin"/><Relationship Id="rId55" Type="http://schemas.openxmlformats.org/officeDocument/2006/relationships/image" Target="media/image31.wmf"/><Relationship Id="rId63" Type="http://schemas.openxmlformats.org/officeDocument/2006/relationships/hyperlink" Target="http://www.doublecrosseducation.com/fetc.htm" TargetMode="External"/><Relationship Id="rId68" Type="http://schemas.openxmlformats.org/officeDocument/2006/relationships/hyperlink" Target="http://www.doublecrosseducation.com/fetc.htm" TargetMode="External"/><Relationship Id="rId7" Type="http://schemas.openxmlformats.org/officeDocument/2006/relationships/oleObject" Target="embeddings/oleObject1.bin"/><Relationship Id="rId71" Type="http://schemas.openxmlformats.org/officeDocument/2006/relationships/image" Target="media/image35.wmf"/><Relationship Id="rId2" Type="http://schemas.microsoft.com/office/2007/relationships/stylesWithEffects" Target="stylesWithEffects.xml"/><Relationship Id="rId16" Type="http://schemas.openxmlformats.org/officeDocument/2006/relationships/image" Target="media/image8.png"/><Relationship Id="rId29" Type="http://schemas.openxmlformats.org/officeDocument/2006/relationships/oleObject" Target="embeddings/oleObject10.bin"/><Relationship Id="rId11" Type="http://schemas.openxmlformats.org/officeDocument/2006/relationships/image" Target="media/image5.png"/><Relationship Id="rId24" Type="http://schemas.openxmlformats.org/officeDocument/2006/relationships/image" Target="media/image13.wmf"/><Relationship Id="rId32" Type="http://schemas.openxmlformats.org/officeDocument/2006/relationships/image" Target="media/image17.png"/><Relationship Id="rId37" Type="http://schemas.openxmlformats.org/officeDocument/2006/relationships/oleObject" Target="embeddings/oleObject13.bin"/><Relationship Id="rId40" Type="http://schemas.openxmlformats.org/officeDocument/2006/relationships/oleObject" Target="embeddings/oleObject14.bin"/><Relationship Id="rId45" Type="http://schemas.openxmlformats.org/officeDocument/2006/relationships/image" Target="media/image26.wmf"/><Relationship Id="rId53" Type="http://schemas.openxmlformats.org/officeDocument/2006/relationships/image" Target="media/image30.wmf"/><Relationship Id="rId58" Type="http://schemas.openxmlformats.org/officeDocument/2006/relationships/image" Target="media/image32.wmf"/><Relationship Id="rId66" Type="http://schemas.openxmlformats.org/officeDocument/2006/relationships/image" Target="media/image34.wmf"/><Relationship Id="rId7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image" Target="media/image15.wmf"/><Relationship Id="rId36" Type="http://schemas.openxmlformats.org/officeDocument/2006/relationships/image" Target="media/image20.wmf"/><Relationship Id="rId49" Type="http://schemas.openxmlformats.org/officeDocument/2006/relationships/image" Target="media/image28.wmf"/><Relationship Id="rId57" Type="http://schemas.openxmlformats.org/officeDocument/2006/relationships/oleObject" Target="embeddings/oleObject22.bin"/><Relationship Id="rId61" Type="http://schemas.openxmlformats.org/officeDocument/2006/relationships/hyperlink" Target="http://www.doublecrosseducation.com/fetc.htm" TargetMode="External"/><Relationship Id="rId10" Type="http://schemas.openxmlformats.org/officeDocument/2006/relationships/oleObject" Target="embeddings/oleObject2.bin"/><Relationship Id="rId19" Type="http://schemas.openxmlformats.org/officeDocument/2006/relationships/image" Target="media/image10.wmf"/><Relationship Id="rId31" Type="http://schemas.openxmlformats.org/officeDocument/2006/relationships/oleObject" Target="embeddings/oleObject11.bin"/><Relationship Id="rId44" Type="http://schemas.openxmlformats.org/officeDocument/2006/relationships/image" Target="media/image25.png"/><Relationship Id="rId52" Type="http://schemas.openxmlformats.org/officeDocument/2006/relationships/oleObject" Target="embeddings/oleObject19.bin"/><Relationship Id="rId60" Type="http://schemas.openxmlformats.org/officeDocument/2006/relationships/hyperlink" Target="http://www.doublecrosseducation.com/fetc.htm" TargetMode="External"/><Relationship Id="rId65" Type="http://schemas.openxmlformats.org/officeDocument/2006/relationships/oleObject" Target="embeddings/oleObject24.bin"/><Relationship Id="rId73" Type="http://schemas.openxmlformats.org/officeDocument/2006/relationships/oleObject" Target="embeddings/oleObject27.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7.wmf"/><Relationship Id="rId22" Type="http://schemas.openxmlformats.org/officeDocument/2006/relationships/image" Target="media/image12.wmf"/><Relationship Id="rId27" Type="http://schemas.openxmlformats.org/officeDocument/2006/relationships/oleObject" Target="embeddings/oleObject9.bin"/><Relationship Id="rId30" Type="http://schemas.openxmlformats.org/officeDocument/2006/relationships/image" Target="media/image16.wmf"/><Relationship Id="rId35" Type="http://schemas.openxmlformats.org/officeDocument/2006/relationships/image" Target="media/image19.png"/><Relationship Id="rId43" Type="http://schemas.openxmlformats.org/officeDocument/2006/relationships/oleObject" Target="embeddings/oleObject15.bin"/><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image" Target="media/image33.wmf"/><Relationship Id="rId69" Type="http://schemas.openxmlformats.org/officeDocument/2006/relationships/hyperlink" Target="http://www.doublecrosseducation.com/fetc.htm" TargetMode="External"/><Relationship Id="rId8" Type="http://schemas.openxmlformats.org/officeDocument/2006/relationships/image" Target="media/image3.png"/><Relationship Id="rId51" Type="http://schemas.openxmlformats.org/officeDocument/2006/relationships/image" Target="media/image29.wmf"/><Relationship Id="rId72" Type="http://schemas.openxmlformats.org/officeDocument/2006/relationships/oleObject" Target="embeddings/oleObject26.bin"/><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9.wmf"/><Relationship Id="rId25" Type="http://schemas.openxmlformats.org/officeDocument/2006/relationships/oleObject" Target="embeddings/oleObject8.bin"/><Relationship Id="rId33" Type="http://schemas.openxmlformats.org/officeDocument/2006/relationships/image" Target="media/image18.wmf"/><Relationship Id="rId38" Type="http://schemas.openxmlformats.org/officeDocument/2006/relationships/image" Target="media/image21.png"/><Relationship Id="rId46" Type="http://schemas.openxmlformats.org/officeDocument/2006/relationships/oleObject" Target="embeddings/oleObject16.bin"/><Relationship Id="rId59" Type="http://schemas.openxmlformats.org/officeDocument/2006/relationships/oleObject" Target="embeddings/oleObject23.bin"/><Relationship Id="rId67" Type="http://schemas.openxmlformats.org/officeDocument/2006/relationships/oleObject" Target="embeddings/oleObject25.bin"/><Relationship Id="rId20" Type="http://schemas.openxmlformats.org/officeDocument/2006/relationships/oleObject" Target="embeddings/oleObject6.bin"/><Relationship Id="rId41" Type="http://schemas.openxmlformats.org/officeDocument/2006/relationships/image" Target="media/image23.png"/><Relationship Id="rId54" Type="http://schemas.openxmlformats.org/officeDocument/2006/relationships/oleObject" Target="embeddings/oleObject20.bin"/><Relationship Id="rId62" Type="http://schemas.openxmlformats.org/officeDocument/2006/relationships/hyperlink" Target="http://www.doublecrosseducation.com/fetc.htm" TargetMode="External"/><Relationship Id="rId70" Type="http://schemas.openxmlformats.org/officeDocument/2006/relationships/hyperlink" Target="https://www.desmos.com/"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2684</Words>
  <Characters>16978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Hamilton-Wenham Regional School District</vt:lpstr>
    </vt:vector>
  </TitlesOfParts>
  <Company/>
  <LinksUpToDate>false</LinksUpToDate>
  <CharactersWithSpaces>19623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Hamilton-Wenham Regional School District</dc:title>
  <dc:creator>Walsh, Anthony</dc:creator>
  <cp:lastModifiedBy>Hayden, Daniel</cp:lastModifiedBy>
  <cp:revision>5</cp:revision>
  <dcterms:created xsi:type="dcterms:W3CDTF">2013-06-26T12:31:00Z</dcterms:created>
  <dcterms:modified xsi:type="dcterms:W3CDTF">2013-06-26T15:54:00Z</dcterms:modified>
</cp:coreProperties>
</file>